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26" w:rsidRDefault="006E6626" w:rsidP="00DD31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1. สภาพทั่วไป</w:t>
      </w:r>
    </w:p>
    <w:p w:rsidR="00DD31C8" w:rsidRPr="00510017" w:rsidRDefault="00DD31C8" w:rsidP="00DD31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6E6626" w:rsidRPr="00510017" w:rsidRDefault="006E6626" w:rsidP="00DD31C8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1. ด้านกายภาพ</w:t>
      </w:r>
    </w:p>
    <w:p w:rsidR="00B63388" w:rsidRPr="00510017" w:rsidRDefault="006E6626" w:rsidP="00DD31C8">
      <w:pPr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2E304D" w:rsidRPr="00510017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="00412938"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ของหมู่บ้าน/ชุมชน/ตำบล </w:t>
      </w:r>
    </w:p>
    <w:p w:rsidR="002E304D" w:rsidRPr="00510017" w:rsidRDefault="000B1D00" w:rsidP="00DD31C8">
      <w:pPr>
        <w:spacing w:before="120"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ตำบลหนองหลวง</w:t>
      </w:r>
      <w:r w:rsidR="002E304D" w:rsidRPr="00510017">
        <w:rPr>
          <w:rFonts w:ascii="TH SarabunPSK" w:hAnsi="TH SarabunPSK" w:cs="TH SarabunPSK"/>
          <w:sz w:val="32"/>
          <w:szCs w:val="32"/>
          <w:cs/>
        </w:rPr>
        <w:t xml:space="preserve"> เป็นตำบลที่อยู่ทางทิศตะวันออกของจังหวัดร้อยเอ็ด และอยู่ทางทิศ</w:t>
      </w:r>
      <w:r w:rsidRPr="00510017">
        <w:rPr>
          <w:rFonts w:ascii="TH SarabunPSK" w:hAnsi="TH SarabunPSK" w:cs="TH SarabunPSK"/>
          <w:sz w:val="32"/>
          <w:szCs w:val="32"/>
          <w:cs/>
        </w:rPr>
        <w:t>เหนือ</w:t>
      </w:r>
      <w:r w:rsidR="002E304D" w:rsidRPr="00510017">
        <w:rPr>
          <w:rFonts w:ascii="TH SarabunPSK" w:hAnsi="TH SarabunPSK" w:cs="TH SarabunPSK"/>
          <w:sz w:val="32"/>
          <w:szCs w:val="32"/>
          <w:cs/>
        </w:rPr>
        <w:t>ของอำเภอ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เสลภูมิ </w:t>
      </w:r>
      <w:r w:rsidRPr="00510017">
        <w:rPr>
          <w:rFonts w:ascii="TH SarabunPSK" w:hAnsi="TH SarabunPSK" w:cs="TH SarabunPSK"/>
          <w:sz w:val="32"/>
          <w:szCs w:val="32"/>
        </w:rPr>
        <w:t>14</w:t>
      </w:r>
      <w:r w:rsidR="002E304D" w:rsidRPr="00510017">
        <w:rPr>
          <w:rFonts w:ascii="TH SarabunPSK" w:hAnsi="TH SarabunPSK" w:cs="TH SarabunPSK"/>
          <w:sz w:val="32"/>
          <w:szCs w:val="32"/>
          <w:cs/>
        </w:rPr>
        <w:t xml:space="preserve"> กิโล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เมตร และห่างจากจังหวัดร้อยเอ็ด </w:t>
      </w:r>
      <w:r w:rsidRPr="00510017">
        <w:rPr>
          <w:rFonts w:ascii="TH SarabunPSK" w:hAnsi="TH SarabunPSK" w:cs="TH SarabunPSK"/>
          <w:sz w:val="32"/>
          <w:szCs w:val="32"/>
        </w:rPr>
        <w:t>4</w:t>
      </w:r>
      <w:r w:rsidR="002E304D" w:rsidRPr="00510017">
        <w:rPr>
          <w:rFonts w:ascii="TH SarabunPSK" w:hAnsi="TH SarabunPSK" w:cs="TH SarabunPSK"/>
          <w:sz w:val="32"/>
          <w:szCs w:val="32"/>
          <w:cs/>
        </w:rPr>
        <w:t>6 กิโลเมตร อาณาเขตของตำบลติดต่อกับตำบลและอำเภอต่างๆ ดังนี้</w:t>
      </w:r>
    </w:p>
    <w:p w:rsidR="002E304D" w:rsidRPr="00510017" w:rsidRDefault="000B1D00" w:rsidP="00D85958">
      <w:pPr>
        <w:pStyle w:val="a3"/>
        <w:numPr>
          <w:ilvl w:val="2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ตำบลโนนชัยศรี อำเภอโพนทอง</w:t>
      </w:r>
    </w:p>
    <w:p w:rsidR="002E304D" w:rsidRPr="00510017" w:rsidRDefault="002E304D" w:rsidP="00D85958">
      <w:pPr>
        <w:pStyle w:val="a3"/>
        <w:numPr>
          <w:ilvl w:val="2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ทิ</w:t>
      </w:r>
      <w:r w:rsidR="000B1D00" w:rsidRPr="00510017">
        <w:rPr>
          <w:rFonts w:ascii="TH SarabunPSK" w:hAnsi="TH SarabunPSK" w:cs="TH SarabunPSK"/>
          <w:sz w:val="32"/>
          <w:szCs w:val="32"/>
          <w:cs/>
        </w:rPr>
        <w:t>ศตะวันออก</w:t>
      </w:r>
      <w:r w:rsidR="000B1D00" w:rsidRPr="00510017">
        <w:rPr>
          <w:rFonts w:ascii="TH SarabunPSK" w:hAnsi="TH SarabunPSK" w:cs="TH SarabunPSK"/>
          <w:sz w:val="32"/>
          <w:szCs w:val="32"/>
          <w:cs/>
        </w:rPr>
        <w:tab/>
      </w:r>
      <w:r w:rsidR="000B1D00" w:rsidRPr="00510017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="000B1D00" w:rsidRPr="00510017">
        <w:rPr>
          <w:rFonts w:ascii="TH SarabunPSK" w:hAnsi="TH SarabunPSK" w:cs="TH SarabunPSK"/>
          <w:sz w:val="32"/>
          <w:szCs w:val="32"/>
          <w:cs/>
        </w:rPr>
        <w:tab/>
        <w:t>ตำบลนาแซง อำเภอเสลภูมิ</w:t>
      </w:r>
    </w:p>
    <w:p w:rsidR="002E304D" w:rsidRPr="00510017" w:rsidRDefault="000B1D00" w:rsidP="00D85958">
      <w:pPr>
        <w:pStyle w:val="a3"/>
        <w:numPr>
          <w:ilvl w:val="2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ตำบลนาเมือง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อำเภอเสลภูมิ</w:t>
      </w:r>
    </w:p>
    <w:p w:rsidR="00EF7A91" w:rsidRPr="00510017" w:rsidRDefault="002E304D" w:rsidP="00D85958">
      <w:pPr>
        <w:pStyle w:val="a3"/>
        <w:numPr>
          <w:ilvl w:val="2"/>
          <w:numId w:val="4"/>
        </w:numPr>
        <w:spacing w:before="120" w:after="0" w:line="240" w:lineRule="auto"/>
        <w:ind w:left="1843" w:hanging="3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0B1D00" w:rsidRPr="00510017">
        <w:rPr>
          <w:rFonts w:ascii="TH SarabunPSK" w:hAnsi="TH SarabunPSK" w:cs="TH SarabunPSK"/>
          <w:sz w:val="32"/>
          <w:szCs w:val="32"/>
          <w:cs/>
        </w:rPr>
        <w:t>ตำบลท่าม่วง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D00" w:rsidRPr="00510017">
        <w:rPr>
          <w:rFonts w:ascii="TH SarabunPSK" w:hAnsi="TH SarabunPSK" w:cs="TH SarabunPSK"/>
          <w:sz w:val="32"/>
          <w:szCs w:val="32"/>
          <w:cs/>
        </w:rPr>
        <w:t>อำเภอเสลภูมิ</w:t>
      </w:r>
    </w:p>
    <w:p w:rsidR="0081047B" w:rsidRPr="00510017" w:rsidRDefault="0081047B" w:rsidP="0081047B">
      <w:pPr>
        <w:pStyle w:val="a3"/>
        <w:spacing w:before="120"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</w:p>
    <w:p w:rsidR="00581026" w:rsidRPr="00510017" w:rsidRDefault="002E304D" w:rsidP="00D85958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เนื้อที่</w:t>
      </w:r>
      <w:r w:rsidR="000B1D00" w:rsidRPr="00510017">
        <w:rPr>
          <w:rFonts w:ascii="TH SarabunPSK" w:hAnsi="TH SarabunPSK" w:cs="TH SarabunPSK"/>
          <w:sz w:val="32"/>
          <w:szCs w:val="32"/>
          <w:cs/>
        </w:rPr>
        <w:t xml:space="preserve"> ตำบลหนองหลวง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มีพื้นที่ทั้งหมด 14,3</w:t>
      </w:r>
      <w:r w:rsidR="007C0883" w:rsidRPr="00510017">
        <w:rPr>
          <w:rFonts w:ascii="TH SarabunPSK" w:hAnsi="TH SarabunPSK" w:cs="TH SarabunPSK"/>
          <w:sz w:val="32"/>
          <w:szCs w:val="32"/>
        </w:rPr>
        <w:t>75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ไร่ หรือ 2</w:t>
      </w:r>
      <w:r w:rsidR="007C0883" w:rsidRPr="00510017">
        <w:rPr>
          <w:rFonts w:ascii="TH SarabunPSK" w:hAnsi="TH SarabunPSK" w:cs="TH SarabunPSK"/>
          <w:sz w:val="32"/>
          <w:szCs w:val="32"/>
        </w:rPr>
        <w:t>3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ตารางกิโลเมตร</w:t>
      </w:r>
    </w:p>
    <w:p w:rsidR="00581026" w:rsidRPr="00510017" w:rsidRDefault="008A5D24" w:rsidP="00D85958">
      <w:pPr>
        <w:spacing w:before="120"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4625163" cy="5145113"/>
            <wp:effectExtent l="0" t="0" r="444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034" cy="51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88" w:rsidRPr="00510017" w:rsidRDefault="006E6626" w:rsidP="00DD31C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E304D" w:rsidRPr="005100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D3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ภูมิประเทศ</w:t>
      </w:r>
    </w:p>
    <w:p w:rsidR="00D85760" w:rsidRPr="00510017" w:rsidRDefault="007C0883" w:rsidP="00DD31C8">
      <w:pPr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ตำบล</w:t>
      </w:r>
      <w:r w:rsidR="00D85760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="006E6626" w:rsidRPr="00510017">
        <w:rPr>
          <w:rFonts w:ascii="TH SarabunPSK" w:hAnsi="TH SarabunPSK" w:cs="TH SarabunPSK"/>
          <w:sz w:val="32"/>
          <w:szCs w:val="32"/>
          <w:cs/>
        </w:rPr>
        <w:t xml:space="preserve"> มีสภาพ</w:t>
      </w:r>
      <w:r w:rsidR="00D85760" w:rsidRPr="00510017">
        <w:rPr>
          <w:rFonts w:ascii="TH SarabunPSK" w:hAnsi="TH SarabunPSK" w:cs="TH SarabunPSK"/>
          <w:sz w:val="32"/>
          <w:szCs w:val="32"/>
          <w:cs/>
        </w:rPr>
        <w:t>ภูมิประเทศโดยทั่วไปเป็นที่ราบ</w:t>
      </w:r>
      <w:r w:rsidR="006E6626" w:rsidRPr="00510017">
        <w:rPr>
          <w:rFonts w:ascii="TH SarabunPSK" w:hAnsi="TH SarabunPSK" w:cs="TH SarabunPSK"/>
          <w:sz w:val="32"/>
          <w:szCs w:val="32"/>
          <w:cs/>
        </w:rPr>
        <w:t xml:space="preserve">  พื้นที่ส่วนมากมีความอุดมสมบูรณ์</w:t>
      </w:r>
    </w:p>
    <w:p w:rsidR="00D85958" w:rsidRPr="00510017" w:rsidRDefault="00D85958" w:rsidP="00D85958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B63388" w:rsidRPr="00510017" w:rsidRDefault="00B63388" w:rsidP="00DD31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1.3 ลักษณะภูมิอากาศ</w:t>
      </w:r>
    </w:p>
    <w:p w:rsidR="00B63388" w:rsidRPr="00510017" w:rsidRDefault="00B63388" w:rsidP="00DD31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ลักษณะภูมิอากาศของเทศบาลตำบล</w:t>
      </w:r>
      <w:r w:rsidR="007C0883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ลักษณะภูมิอากาศของจังหวัดร้อยเอ็ดจัดอยู่ภายในเขตภูมิอากาศแบบทุ่งหญ้าเมืองร้อน หรือเรียก</w:t>
      </w:r>
      <w:r w:rsidR="00DD31C8">
        <w:rPr>
          <w:rFonts w:ascii="TH SarabunPSK" w:hAnsi="TH SarabunPSK" w:cs="TH SarabunPSK"/>
          <w:sz w:val="32"/>
          <w:szCs w:val="32"/>
          <w:cs/>
        </w:rPr>
        <w:t>อีกอย่างหนึ่งว่าเขตภูมิอากาศแบบ</w:t>
      </w:r>
      <w:r w:rsidRPr="00510017">
        <w:rPr>
          <w:rFonts w:ascii="TH SarabunPSK" w:hAnsi="TH SarabunPSK" w:cs="TH SarabunPSK"/>
          <w:sz w:val="32"/>
          <w:szCs w:val="32"/>
          <w:cs/>
        </w:rPr>
        <w:t>สวันนา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(</w:t>
      </w:r>
      <w:r w:rsidRPr="00510017">
        <w:rPr>
          <w:rFonts w:ascii="TH SarabunPSK" w:hAnsi="TH SarabunPSK" w:cs="TH SarabunPSK"/>
          <w:sz w:val="32"/>
          <w:szCs w:val="32"/>
        </w:rPr>
        <w:t xml:space="preserve">Savanna Climate) </w:t>
      </w:r>
      <w:r w:rsidRPr="00510017">
        <w:rPr>
          <w:rFonts w:ascii="TH SarabunPSK" w:hAnsi="TH SarabunPSK" w:cs="TH SarabunPSK"/>
          <w:sz w:val="32"/>
          <w:szCs w:val="32"/>
          <w:cs/>
        </w:rPr>
        <w:t>ซึ่งเป็นลักษณะอากาศที่มีฤดูแล้งสลับฤดูฝนอย่างเด่นชัดลักษณะอากาศเช่นนี้เกิดขึ้นเนื่องจากจังหวัดร้อยเอ็ดตกอยู่ภายใต้อิทธิพลของลมมรสุม</w:t>
      </w:r>
      <w:r w:rsidRPr="00510017">
        <w:rPr>
          <w:rFonts w:ascii="TH SarabunPSK" w:hAnsi="TH SarabunPSK" w:cs="TH SarabunPSK"/>
          <w:sz w:val="32"/>
          <w:szCs w:val="32"/>
        </w:rPr>
        <w:t xml:space="preserve"> 2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ชนิด คือ ลมมรสุมตะวันตกเฉียงใต้และลมมรสุมตะวันออกเฉียงเหนือจึงสามารถแบ่งฤดูกาลออกได้เป็น </w:t>
      </w:r>
      <w:r w:rsidRPr="00510017">
        <w:rPr>
          <w:rFonts w:ascii="TH SarabunPSK" w:hAnsi="TH SarabunPSK" w:cs="TH SarabunPSK"/>
          <w:sz w:val="32"/>
          <w:szCs w:val="32"/>
        </w:rPr>
        <w:t xml:space="preserve">3 </w:t>
      </w:r>
      <w:r w:rsidRPr="00510017">
        <w:rPr>
          <w:rFonts w:ascii="TH SarabunPSK" w:hAnsi="TH SarabunPSK" w:cs="TH SarabunPSK"/>
          <w:sz w:val="32"/>
          <w:szCs w:val="32"/>
          <w:cs/>
        </w:rPr>
        <w:t>ฤดู ดังนี้</w:t>
      </w:r>
    </w:p>
    <w:p w:rsidR="00B63388" w:rsidRPr="00510017" w:rsidRDefault="00B63388" w:rsidP="00DD31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1. </w:t>
      </w:r>
      <w:r w:rsidRPr="00510017">
        <w:rPr>
          <w:rFonts w:ascii="TH SarabunPSK" w:hAnsi="TH SarabunPSK" w:cs="TH SarabunPSK"/>
          <w:sz w:val="32"/>
          <w:szCs w:val="32"/>
          <w:cs/>
        </w:rPr>
        <w:t>ฤดูฝน (</w:t>
      </w:r>
      <w:r w:rsidRPr="00510017">
        <w:rPr>
          <w:rFonts w:ascii="TH SarabunPSK" w:hAnsi="TH SarabunPSK" w:cs="TH SarabunPSK"/>
          <w:sz w:val="32"/>
          <w:szCs w:val="32"/>
        </w:rPr>
        <w:t xml:space="preserve">Rain Season) </w:t>
      </w:r>
      <w:r w:rsidRPr="00510017">
        <w:rPr>
          <w:rFonts w:ascii="TH SarabunPSK" w:hAnsi="TH SarabunPSK" w:cs="TH SarabunPSK"/>
          <w:sz w:val="32"/>
          <w:szCs w:val="32"/>
          <w:cs/>
        </w:rPr>
        <w:t>เริ่มตั้งแต่กลางเดือนพฤษภาคมถึงกลางเดือนตุลาคมซึ่งได้รับอิทธิพลจากลมมรสุมตะวันตกเฉียงใต้พัดนำความชื้นจากทะเลอันดามันและอ่าวไทยเข้ามาปกคลุมและมีอิทธิพลของร่องความกดอากาศต่ำหรือร่องมรสุม (</w:t>
      </w:r>
      <w:r w:rsidRPr="00510017">
        <w:rPr>
          <w:rFonts w:ascii="TH SarabunPSK" w:hAnsi="TH SarabunPSK" w:cs="TH SarabunPSK"/>
          <w:sz w:val="32"/>
          <w:szCs w:val="32"/>
        </w:rPr>
        <w:t>International Tropical Convergence Zone : ITCZ or Monsoon Trough)</w:t>
      </w:r>
    </w:p>
    <w:p w:rsidR="00B63388" w:rsidRPr="00510017" w:rsidRDefault="00B63388" w:rsidP="00DD31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2. </w:t>
      </w:r>
      <w:r w:rsidRPr="00510017">
        <w:rPr>
          <w:rFonts w:ascii="TH SarabunPSK" w:hAnsi="TH SarabunPSK" w:cs="TH SarabunPSK"/>
          <w:sz w:val="32"/>
          <w:szCs w:val="32"/>
          <w:cs/>
        </w:rPr>
        <w:t>ฤดูหนาว (</w:t>
      </w:r>
      <w:r w:rsidRPr="00510017">
        <w:rPr>
          <w:rFonts w:ascii="TH SarabunPSK" w:hAnsi="TH SarabunPSK" w:cs="TH SarabunPSK"/>
          <w:sz w:val="32"/>
          <w:szCs w:val="32"/>
        </w:rPr>
        <w:t xml:space="preserve">Winter Season) </w:t>
      </w:r>
      <w:r w:rsidRPr="00510017">
        <w:rPr>
          <w:rFonts w:ascii="TH SarabunPSK" w:hAnsi="TH SarabunPSK" w:cs="TH SarabunPSK"/>
          <w:sz w:val="32"/>
          <w:szCs w:val="32"/>
          <w:cs/>
        </w:rPr>
        <w:t>เริ่มตั้งแต่กลางเดือนตุลาคมถึงกลางเดือนกุมภาพันธ์ ในฤดูนี้จังหวัดร้อยเอ็ดได้รับอิทธิพลจากลมมรสุมตะวันออกเฉียงเหนือซึ่งเป็นลมที่พัดออกจากความกดอากาศสูงหรือมวลอากาศเย็นจากประเทศจีนมีลักษณะอากาศเย็นและแห้ง ความกดอากาศสูงหรือมวลอากาศเย็นจะแผ่ปกคลุมตลอดฤดูอุณหภูมิจะลดต่ำลงทำให้มีอากาศหนาวเย็นโดยทั่วไปขึ้นอยู่กับกำลังและขนาดของมวลอากาศเย็นนั้น</w:t>
      </w:r>
    </w:p>
    <w:p w:rsidR="00B63388" w:rsidRPr="00510017" w:rsidRDefault="00B63388" w:rsidP="00DD31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DD31C8">
        <w:rPr>
          <w:rFonts w:ascii="TH SarabunPSK" w:hAnsi="TH SarabunPSK" w:cs="TH SarabunPSK"/>
          <w:spacing w:val="-2"/>
          <w:sz w:val="32"/>
          <w:szCs w:val="32"/>
        </w:rPr>
        <w:t xml:space="preserve">3. </w:t>
      </w:r>
      <w:r w:rsidRPr="00DD31C8">
        <w:rPr>
          <w:rFonts w:ascii="TH SarabunPSK" w:hAnsi="TH SarabunPSK" w:cs="TH SarabunPSK"/>
          <w:spacing w:val="-2"/>
          <w:sz w:val="32"/>
          <w:szCs w:val="32"/>
          <w:cs/>
        </w:rPr>
        <w:t>ฤดูร้อน (</w:t>
      </w:r>
      <w:r w:rsidRPr="00DD31C8">
        <w:rPr>
          <w:rFonts w:ascii="TH SarabunPSK" w:hAnsi="TH SarabunPSK" w:cs="TH SarabunPSK"/>
          <w:spacing w:val="-2"/>
          <w:sz w:val="32"/>
          <w:szCs w:val="32"/>
        </w:rPr>
        <w:t xml:space="preserve">Summer Season) </w:t>
      </w:r>
      <w:r w:rsidRPr="00DD31C8">
        <w:rPr>
          <w:rFonts w:ascii="TH SarabunPSK" w:hAnsi="TH SarabunPSK" w:cs="TH SarabunPSK"/>
          <w:spacing w:val="-2"/>
          <w:sz w:val="32"/>
          <w:szCs w:val="32"/>
          <w:cs/>
        </w:rPr>
        <w:t>เริ่มตั้งแต่กลางเดือนกุมภาพันธ์ถึงกลางเดือนพฤษภาคมลมที่พัดปกคลุม</w:t>
      </w:r>
      <w:r w:rsidRPr="00510017">
        <w:rPr>
          <w:rFonts w:ascii="TH SarabunPSK" w:hAnsi="TH SarabunPSK" w:cs="TH SarabunPSK"/>
          <w:sz w:val="32"/>
          <w:szCs w:val="32"/>
          <w:cs/>
        </w:rPr>
        <w:t>ในฤดูนี้ส่วนใหญ่เป็นลมใต้และลมตะวันตกและมักจะมีหย่อมความกดอากาศต่ำเนื่องจากความร้อน (</w:t>
      </w:r>
      <w:r w:rsidRPr="00510017">
        <w:rPr>
          <w:rFonts w:ascii="TH SarabunPSK" w:hAnsi="TH SarabunPSK" w:cs="TH SarabunPSK"/>
          <w:sz w:val="32"/>
          <w:szCs w:val="32"/>
        </w:rPr>
        <w:t xml:space="preserve">Heat Low) </w:t>
      </w:r>
      <w:r w:rsidRPr="00510017">
        <w:rPr>
          <w:rFonts w:ascii="TH SarabunPSK" w:hAnsi="TH SarabunPSK" w:cs="TH SarabunPSK"/>
          <w:sz w:val="32"/>
          <w:szCs w:val="32"/>
          <w:cs/>
        </w:rPr>
        <w:t>ปกคลุมตลอดฤดู ทำให้มีอากาศร้อนโดยทั่วไป</w:t>
      </w:r>
    </w:p>
    <w:p w:rsidR="00D85958" w:rsidRPr="00510017" w:rsidRDefault="00D85958" w:rsidP="00D8595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63388" w:rsidRPr="00510017" w:rsidRDefault="00B63388" w:rsidP="00DD31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1.4 ลักษณะของดิน</w:t>
      </w:r>
    </w:p>
    <w:p w:rsidR="00B63388" w:rsidRPr="00510017" w:rsidRDefault="00B63388" w:rsidP="00DD31C8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โดยสภาพทั่วไปของลักษณะดินของพื้นที่ในตำบล</w:t>
      </w:r>
      <w:r w:rsidR="007C0883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เป็นดินที่มีลักษณะเป็นดินร่วนปนทราย และดินเหนียว โดยแยกดังนี้</w:t>
      </w:r>
    </w:p>
    <w:p w:rsidR="00DD31C8" w:rsidRDefault="00DD31C8" w:rsidP="00DD31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3388" w:rsidRPr="00510017">
        <w:rPr>
          <w:rFonts w:ascii="TH SarabunPSK" w:hAnsi="TH SarabunPSK" w:cs="TH SarabunPSK"/>
          <w:sz w:val="32"/>
          <w:szCs w:val="32"/>
          <w:cs/>
        </w:rPr>
        <w:t xml:space="preserve"> ดินร่วนปนทราย เป็นดินที่มีเนื้อดินค่อนข้างละเอียดนุ่มมือ ในสภาพดินแห้งจะจับกันเป็นก้อนแข็งพอประมารในสภาพดินชื้นดินจะยืดหยุ่นได้ดีเมื่อสัมผัสจะรู้สึกนุ่นมือ เมื่อกำดินให้แน่นในฝ่ามือแล้วคลายออกดินจะจับกันเป็นก้อน ดินร่วนเป็นดินที่มีความเหมาะสมสำหรับการเพาะปลูกเพราะไถพรวนง่าย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B63388" w:rsidRPr="00510017">
        <w:rPr>
          <w:rFonts w:ascii="TH SarabunPSK" w:hAnsi="TH SarabunPSK" w:cs="TH SarabunPSK"/>
          <w:sz w:val="32"/>
          <w:szCs w:val="32"/>
          <w:cs/>
        </w:rPr>
        <w:t>มีการระบายน้ำและถ่ายเทอากาศดีและมักจะมีความอุดมสมบูรณ์</w:t>
      </w:r>
    </w:p>
    <w:p w:rsidR="00B63388" w:rsidRPr="00510017" w:rsidRDefault="00DD31C8" w:rsidP="00DD31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B63388" w:rsidRPr="00510017">
        <w:rPr>
          <w:rFonts w:ascii="TH SarabunPSK" w:hAnsi="TH SarabunPSK" w:cs="TH SarabunPSK"/>
          <w:sz w:val="32"/>
          <w:szCs w:val="32"/>
          <w:cs/>
        </w:rPr>
        <w:t>ดินเหนียว เป็นดินที่มีลักษณะสภาพดินแห้งจะจับกันเป็นก้อน เมื่อเปียกน้ำแล้วจะมีความยืดหยุ่น สามมารถปั้นเป็นก้อน ลักษณะเหนียวติดมือ มีทั้งดินที่ระบายน้ำและอากาศดีและไม่ดี สามารถอุ้มน้ำ ดุดซับน้ำและแลกเปลี่ยนธาตุอาหารพืชได้ดี ในตำบล</w:t>
      </w:r>
      <w:r w:rsidR="003614D2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="00B63388" w:rsidRPr="00510017">
        <w:rPr>
          <w:rFonts w:ascii="TH SarabunPSK" w:hAnsi="TH SarabunPSK" w:cs="TH SarabunPSK"/>
          <w:sz w:val="32"/>
          <w:szCs w:val="32"/>
          <w:cs/>
        </w:rPr>
        <w:t xml:space="preserve">มีบางหมู่บ้านที่มีสภาพดินที่เป็นดินเหนียว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B63388" w:rsidRPr="00510017">
        <w:rPr>
          <w:rFonts w:ascii="TH SarabunPSK" w:hAnsi="TH SarabunPSK" w:cs="TH SarabunPSK"/>
          <w:sz w:val="32"/>
          <w:szCs w:val="32"/>
          <w:cs/>
        </w:rPr>
        <w:t>ซึ่งการไถพรวดดินนั้นจะลำบาก เพราะเมื่อดินแห้งจะแข็งมาก และเมื่อดินเปียกดินจะเหนียวติดเครื่องมือ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B63388" w:rsidRPr="00510017">
        <w:rPr>
          <w:rFonts w:ascii="TH SarabunPSK" w:hAnsi="TH SarabunPSK" w:cs="TH SarabunPSK"/>
          <w:sz w:val="32"/>
          <w:szCs w:val="32"/>
          <w:cs/>
        </w:rPr>
        <w:t>ไถพรวน</w:t>
      </w:r>
    </w:p>
    <w:p w:rsidR="00D85958" w:rsidRDefault="00D85958" w:rsidP="00D859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31C8" w:rsidRDefault="00DD31C8" w:rsidP="00D859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31C8" w:rsidRDefault="00DD31C8" w:rsidP="00D859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31C8" w:rsidRDefault="003A1E1B" w:rsidP="00DD31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1.5 ลักษณะของแหล่งน้ำ</w:t>
      </w:r>
    </w:p>
    <w:p w:rsidR="003A1E1B" w:rsidRPr="00DD31C8" w:rsidRDefault="003A1E1B" w:rsidP="00A51E96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lastRenderedPageBreak/>
        <w:t>ในพื้นที่ของ</w:t>
      </w:r>
      <w:r w:rsidR="0020590F" w:rsidRPr="00510017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เป็นพื้นที่</w:t>
      </w:r>
      <w:r w:rsidR="007C0883" w:rsidRPr="00510017">
        <w:rPr>
          <w:rFonts w:ascii="TH SarabunPSK" w:hAnsi="TH SarabunPSK" w:cs="TH SarabunPSK"/>
          <w:sz w:val="32"/>
          <w:szCs w:val="32"/>
          <w:cs/>
        </w:rPr>
        <w:t>ราบ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มีลักษณะของแหล่งน้ำเป็นหนองน้ำ หรือแอ่งน้ำ หนองน้ำตื้น บ่อน้ำธรรมชาติ บ่อน้ำที่ประชาชนขุดเจาะไว้ใช้เองในหน้าแล้ง และมี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>ลำห้วยธรรมชาติ คือ ห้วยอีสง</w:t>
      </w:r>
    </w:p>
    <w:p w:rsidR="00D85958" w:rsidRPr="00510017" w:rsidRDefault="00D85958" w:rsidP="00D859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31C8" w:rsidRDefault="003A1E1B" w:rsidP="00DD31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1.6 ลักษณะของไม้/ป่าไม้</w:t>
      </w:r>
    </w:p>
    <w:p w:rsidR="003A1E1B" w:rsidRPr="00DD31C8" w:rsidRDefault="003A1E1B" w:rsidP="00DD31C8">
      <w:pPr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ลักษณะของไม้หรือป่าไม้ในพื้นที่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>เทศบาลตำบลหนองหลวง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ส่วนมากจะเป็นป่าไม้ดอนเล็กที่ท้ายหมู่บ้าน ที่แต่ละหมู่บ้านได้ช่วยกันอนุรักษ์ไว้ ต้นไม้จะเป็นต้นไม้พื้นเมืองไม้ท้องถิ่น เช่น สะเดา ประดู่ และอื่นฯ</w:t>
      </w:r>
    </w:p>
    <w:p w:rsidR="00D85958" w:rsidRPr="00510017" w:rsidRDefault="00D85958" w:rsidP="00D859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03D0" w:rsidRPr="00510017" w:rsidRDefault="008003D0" w:rsidP="00DD31C8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ด้านการเมือง/การปกครอง</w:t>
      </w:r>
    </w:p>
    <w:p w:rsidR="0020590F" w:rsidRPr="00510017" w:rsidRDefault="008003D0" w:rsidP="00DD31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2.1 แบ่งเขตด้านการเมือง/การปกครอง</w:t>
      </w:r>
    </w:p>
    <w:p w:rsidR="008003D0" w:rsidRPr="00510017" w:rsidRDefault="0020590F" w:rsidP="00D646CB">
      <w:pPr>
        <w:spacing w:before="120" w:after="0" w:line="240" w:lineRule="auto"/>
        <w:ind w:firstLine="1559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แบ่งเขตด้านการเมือง/การปกครอง</w:t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>ออกเป็น</w:t>
      </w:r>
      <w:r w:rsidR="00424FE5" w:rsidRPr="00510017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>เขต</w:t>
      </w:r>
      <w:r w:rsidR="005A36A9" w:rsidRPr="0051001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003D0" w:rsidRPr="00510017" w:rsidRDefault="008003D0" w:rsidP="00DD31C8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เข</w:t>
      </w:r>
      <w:r w:rsidR="00DD31C8">
        <w:rPr>
          <w:rFonts w:ascii="TH SarabunPSK" w:hAnsi="TH SarabunPSK" w:cs="TH SarabunPSK"/>
          <w:sz w:val="32"/>
          <w:szCs w:val="32"/>
          <w:cs/>
        </w:rPr>
        <w:t>ตที่ 1 รวมจำนวน  5  หมู่บ้าน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เขตที่ </w:t>
      </w:r>
      <w:r w:rsidR="00CE4EDE" w:rsidRPr="00510017">
        <w:rPr>
          <w:rFonts w:ascii="TH SarabunPSK" w:hAnsi="TH SarabunPSK" w:cs="TH SarabunPSK"/>
          <w:sz w:val="32"/>
          <w:szCs w:val="32"/>
        </w:rPr>
        <w:t>2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รวมจำนวน  </w:t>
      </w:r>
      <w:r w:rsidR="00CE4EDE" w:rsidRPr="00510017">
        <w:rPr>
          <w:rFonts w:ascii="TH SarabunPSK" w:hAnsi="TH SarabunPSK" w:cs="TH SarabunPSK"/>
          <w:sz w:val="32"/>
          <w:szCs w:val="32"/>
        </w:rPr>
        <w:t>4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หมู่บ้าน</w:t>
      </w:r>
    </w:p>
    <w:p w:rsidR="008003D0" w:rsidRPr="00510017" w:rsidRDefault="008003D0" w:rsidP="00DD31C8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หมู่ที่ 1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บ้าน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>บะหลวง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E4EDE" w:rsidRPr="00510017">
        <w:rPr>
          <w:rFonts w:ascii="TH SarabunPSK" w:hAnsi="TH SarabunPSK" w:cs="TH SarabunPSK"/>
          <w:sz w:val="32"/>
          <w:szCs w:val="32"/>
        </w:rPr>
        <w:t>2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บ้าน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>หนองแคน</w:t>
      </w:r>
    </w:p>
    <w:p w:rsidR="008003D0" w:rsidRPr="00510017" w:rsidRDefault="008003D0" w:rsidP="00DD31C8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E4EDE" w:rsidRPr="00510017">
        <w:rPr>
          <w:rFonts w:ascii="TH SarabunPSK" w:hAnsi="TH SarabunPSK" w:cs="TH SarabunPSK"/>
          <w:sz w:val="32"/>
          <w:szCs w:val="32"/>
        </w:rPr>
        <w:t xml:space="preserve">3   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>บ้านดอนสีสุก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E4EDE" w:rsidRPr="00510017">
        <w:rPr>
          <w:rFonts w:ascii="TH SarabunPSK" w:hAnsi="TH SarabunPSK" w:cs="TH SarabunPSK"/>
          <w:sz w:val="32"/>
          <w:szCs w:val="32"/>
        </w:rPr>
        <w:t>4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บ้าน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>หนองสำราญ</w:t>
      </w:r>
    </w:p>
    <w:p w:rsidR="008003D0" w:rsidRPr="00510017" w:rsidRDefault="008003D0" w:rsidP="00DD31C8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E4EDE" w:rsidRPr="00510017">
        <w:rPr>
          <w:rFonts w:ascii="TH SarabunPSK" w:hAnsi="TH SarabunPSK" w:cs="TH SarabunPSK"/>
          <w:sz w:val="32"/>
          <w:szCs w:val="32"/>
        </w:rPr>
        <w:t>7</w:t>
      </w:r>
      <w:r w:rsidR="00DD31C8">
        <w:rPr>
          <w:rFonts w:ascii="TH SarabunPSK" w:hAnsi="TH SarabunPSK" w:cs="TH SarabunPSK"/>
          <w:sz w:val="32"/>
          <w:szCs w:val="32"/>
          <w:cs/>
        </w:rPr>
        <w:tab/>
        <w:t>บ้านหนองยาง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E4EDE" w:rsidRPr="00510017">
        <w:rPr>
          <w:rFonts w:ascii="TH SarabunPSK" w:hAnsi="TH SarabunPSK" w:cs="TH SarabunPSK"/>
          <w:sz w:val="32"/>
          <w:szCs w:val="32"/>
        </w:rPr>
        <w:t>5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ab/>
        <w:t>บ้านหนองเรือ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</w:p>
    <w:p w:rsidR="008003D0" w:rsidRPr="00510017" w:rsidRDefault="008003D0" w:rsidP="00DD31C8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E4EDE" w:rsidRPr="00510017">
        <w:rPr>
          <w:rFonts w:ascii="TH SarabunPSK" w:hAnsi="TH SarabunPSK" w:cs="TH SarabunPSK"/>
          <w:sz w:val="32"/>
          <w:szCs w:val="32"/>
        </w:rPr>
        <w:t>8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ab/>
        <w:t>บ้านหนองทุ่มชุม</w:t>
      </w:r>
      <w:r w:rsidR="00DD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DD31C8">
        <w:rPr>
          <w:rFonts w:ascii="TH SarabunPSK" w:hAnsi="TH SarabunPSK" w:cs="TH SarabunPSK" w:hint="cs"/>
          <w:sz w:val="32"/>
          <w:szCs w:val="32"/>
          <w:cs/>
        </w:rPr>
        <w:tab/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E4EDE" w:rsidRPr="00510017">
        <w:rPr>
          <w:rFonts w:ascii="TH SarabunPSK" w:hAnsi="TH SarabunPSK" w:cs="TH SarabunPSK"/>
          <w:sz w:val="32"/>
          <w:szCs w:val="32"/>
        </w:rPr>
        <w:t xml:space="preserve">6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CE4EDE" w:rsidRPr="00510017">
        <w:rPr>
          <w:rFonts w:ascii="TH SarabunPSK" w:hAnsi="TH SarabunPSK" w:cs="TH SarabunPSK"/>
          <w:sz w:val="32"/>
          <w:szCs w:val="32"/>
          <w:cs/>
        </w:rPr>
        <w:t>หนองงู</w:t>
      </w:r>
    </w:p>
    <w:p w:rsidR="00CE4EDE" w:rsidRPr="00510017" w:rsidRDefault="00CE4EDE" w:rsidP="00DD31C8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510017">
        <w:rPr>
          <w:rFonts w:ascii="TH SarabunPSK" w:hAnsi="TH SarabunPSK" w:cs="TH SarabunPSK"/>
          <w:sz w:val="32"/>
          <w:szCs w:val="32"/>
        </w:rPr>
        <w:t>9</w:t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Pr="00510017">
        <w:rPr>
          <w:rFonts w:ascii="TH SarabunPSK" w:hAnsi="TH SarabunPSK" w:cs="TH SarabunPSK"/>
          <w:sz w:val="32"/>
          <w:szCs w:val="32"/>
          <w:cs/>
        </w:rPr>
        <w:t>ทุ่งสนาม</w:t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ab/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ab/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ab/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ab/>
      </w:r>
      <w:r w:rsidR="008003D0" w:rsidRPr="00510017">
        <w:rPr>
          <w:rFonts w:ascii="TH SarabunPSK" w:hAnsi="TH SarabunPSK" w:cs="TH SarabunPSK"/>
          <w:sz w:val="32"/>
          <w:szCs w:val="32"/>
          <w:cs/>
        </w:rPr>
        <w:tab/>
      </w:r>
    </w:p>
    <w:p w:rsidR="008E399D" w:rsidRPr="00510017" w:rsidRDefault="008E399D" w:rsidP="00D859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90F" w:rsidRPr="00510017" w:rsidRDefault="0020590F" w:rsidP="00A51E9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การเลือกตั้ง </w:t>
      </w:r>
    </w:p>
    <w:p w:rsidR="00D85958" w:rsidRDefault="0020590F" w:rsidP="00A51E96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</w:t>
      </w:r>
      <w:r w:rsidR="00D74DA5" w:rsidRPr="00510017">
        <w:rPr>
          <w:rFonts w:ascii="TH SarabunPSK" w:hAnsi="TH SarabunPSK" w:cs="TH SarabunPSK"/>
          <w:sz w:val="32"/>
          <w:szCs w:val="32"/>
          <w:cs/>
        </w:rPr>
        <w:t>เลือกตั้งในเขตพื้นที่เทศบาลตำบลหนองหลวง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มีการแบ</w:t>
      </w:r>
      <w:r w:rsidR="00D74DA5" w:rsidRPr="00510017">
        <w:rPr>
          <w:rFonts w:ascii="TH SarabunPSK" w:hAnsi="TH SarabunPSK" w:cs="TH SarabunPSK"/>
          <w:sz w:val="32"/>
          <w:szCs w:val="32"/>
          <w:cs/>
        </w:rPr>
        <w:t xml:space="preserve">่งเขตเลือกตั้งเป็น 2 เขต จำนวน </w:t>
      </w:r>
      <w:r w:rsidR="00D74DA5" w:rsidRPr="00510017">
        <w:rPr>
          <w:rFonts w:ascii="TH SarabunPSK" w:hAnsi="TH SarabunPSK" w:cs="TH SarabunPSK"/>
          <w:sz w:val="32"/>
          <w:szCs w:val="32"/>
        </w:rPr>
        <w:t>9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หน่วยเลือกตั้ง ประชาชนส่วนมากให้ความสำคัญและให้ความร่วมมือในการใช้สิทธิเลือกตั้ง คิดเป็นร้อยละ 80 ของจำนวนประชากรผู้มีสิทธิเลือกตั้ง</w:t>
      </w:r>
    </w:p>
    <w:p w:rsidR="00AB6371" w:rsidRDefault="00AB6371" w:rsidP="00A51E96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Default="00AB6371" w:rsidP="00A51E96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Default="00AB6371" w:rsidP="00A51E96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Default="00AB6371" w:rsidP="00A51E96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Pr="00510017" w:rsidRDefault="00AB6371" w:rsidP="00A51E96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5958" w:rsidRPr="00510017" w:rsidRDefault="00D85958" w:rsidP="00D8595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51E96" w:rsidRDefault="00B46538" w:rsidP="00A51E96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B8727A"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 </w:t>
      </w:r>
    </w:p>
    <w:p w:rsidR="00412938" w:rsidRPr="00510017" w:rsidRDefault="00B8727A" w:rsidP="00A51E96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3.1 ข้อมูลเกี่ยวกับจำนวนประชากร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>จำนวนประชากรในเขตตำบล</w:t>
      </w:r>
      <w:r w:rsidR="00D74DA5" w:rsidRPr="00510017">
        <w:rPr>
          <w:rFonts w:ascii="TH SarabunPSK" w:hAnsi="TH SarabunPSK" w:cs="TH SarabunPSK"/>
          <w:sz w:val="32"/>
          <w:szCs w:val="32"/>
          <w:cs/>
        </w:rPr>
        <w:t xml:space="preserve">หนองหลวง </w:t>
      </w:r>
      <w:r w:rsidR="00F16F40" w:rsidRPr="00510017">
        <w:rPr>
          <w:rFonts w:ascii="TH SarabunPSK" w:hAnsi="TH SarabunPSK" w:cs="TH SarabunPSK"/>
          <w:sz w:val="32"/>
          <w:szCs w:val="32"/>
        </w:rPr>
        <w:t>768</w:t>
      </w:r>
      <w:r w:rsidR="00A51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>ครัวเรือน แยกเป็น</w:t>
      </w:r>
      <w:r w:rsidR="00A51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 xml:space="preserve">ชาย </w:t>
      </w:r>
      <w:r w:rsidR="00D74DA5" w:rsidRPr="00510017">
        <w:rPr>
          <w:rFonts w:ascii="TH SarabunPSK" w:hAnsi="TH SarabunPSK" w:cs="TH SarabunPSK"/>
          <w:sz w:val="32"/>
          <w:szCs w:val="32"/>
        </w:rPr>
        <w:t>1</w:t>
      </w:r>
      <w:r w:rsidR="00D74DA5" w:rsidRPr="00510017">
        <w:rPr>
          <w:rFonts w:ascii="TH SarabunPSK" w:hAnsi="TH SarabunPSK" w:cs="TH SarabunPSK"/>
          <w:sz w:val="32"/>
          <w:szCs w:val="32"/>
          <w:cs/>
        </w:rPr>
        <w:t>,</w:t>
      </w:r>
      <w:r w:rsidR="00F16F40" w:rsidRPr="00510017">
        <w:rPr>
          <w:rFonts w:ascii="TH SarabunPSK" w:hAnsi="TH SarabunPSK" w:cs="TH SarabunPSK"/>
          <w:sz w:val="32"/>
          <w:szCs w:val="32"/>
        </w:rPr>
        <w:t>609</w:t>
      </w:r>
      <w:r w:rsidR="00A51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 xml:space="preserve">คน หญิง </w:t>
      </w:r>
      <w:r w:rsidR="00D74DA5" w:rsidRPr="00510017">
        <w:rPr>
          <w:rFonts w:ascii="TH SarabunPSK" w:hAnsi="TH SarabunPSK" w:cs="TH SarabunPSK"/>
          <w:sz w:val="32"/>
          <w:szCs w:val="32"/>
        </w:rPr>
        <w:t>1</w:t>
      </w:r>
      <w:r w:rsidR="00412938" w:rsidRPr="00510017">
        <w:rPr>
          <w:rFonts w:ascii="TH SarabunPSK" w:hAnsi="TH SarabunPSK" w:cs="TH SarabunPSK"/>
          <w:sz w:val="32"/>
          <w:szCs w:val="32"/>
        </w:rPr>
        <w:t>,</w:t>
      </w:r>
      <w:r w:rsidR="00F16F40" w:rsidRPr="00510017">
        <w:rPr>
          <w:rFonts w:ascii="TH SarabunPSK" w:hAnsi="TH SarabunPSK" w:cs="TH SarabunPSK"/>
          <w:sz w:val="32"/>
          <w:szCs w:val="32"/>
        </w:rPr>
        <w:t>509</w:t>
      </w:r>
      <w:r w:rsidR="00A51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 xml:space="preserve">คน รวมประชากร </w:t>
      </w:r>
      <w:r w:rsidR="00D74DA5" w:rsidRPr="00510017">
        <w:rPr>
          <w:rFonts w:ascii="TH SarabunPSK" w:hAnsi="TH SarabunPSK" w:cs="TH SarabunPSK"/>
          <w:sz w:val="32"/>
          <w:szCs w:val="32"/>
        </w:rPr>
        <w:t>3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>,</w:t>
      </w:r>
      <w:r w:rsidR="00F16F40" w:rsidRPr="00510017">
        <w:rPr>
          <w:rFonts w:ascii="TH SarabunPSK" w:hAnsi="TH SarabunPSK" w:cs="TH SarabunPSK"/>
          <w:sz w:val="32"/>
          <w:szCs w:val="32"/>
        </w:rPr>
        <w:t>1</w:t>
      </w:r>
      <w:r w:rsidR="00C86F0C" w:rsidRPr="00510017">
        <w:rPr>
          <w:rFonts w:ascii="TH SarabunPSK" w:hAnsi="TH SarabunPSK" w:cs="TH SarabunPSK"/>
          <w:sz w:val="32"/>
          <w:szCs w:val="32"/>
        </w:rPr>
        <w:t>21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 xml:space="preserve"> คน  เฉลี่ยความหนาแน่นของประชากร </w:t>
      </w:r>
      <w:r w:rsidR="00F16F40" w:rsidRPr="00510017">
        <w:rPr>
          <w:rFonts w:ascii="TH SarabunPSK" w:hAnsi="TH SarabunPSK" w:cs="TH SarabunPSK"/>
          <w:sz w:val="32"/>
          <w:szCs w:val="32"/>
        </w:rPr>
        <w:t>135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 xml:space="preserve">  คน/ตร.กม.</w:t>
      </w:r>
      <w:r w:rsidR="00A51E96">
        <w:rPr>
          <w:rFonts w:ascii="TH SarabunPSK" w:hAnsi="TH SarabunPSK" w:cs="TH SarabunPSK"/>
          <w:sz w:val="32"/>
          <w:szCs w:val="32"/>
        </w:rPr>
        <w:t xml:space="preserve"> 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>(</w:t>
      </w:r>
      <w:r w:rsidR="00D74DA5" w:rsidRPr="00510017">
        <w:rPr>
          <w:rFonts w:ascii="TH SarabunPSK" w:hAnsi="TH SarabunPSK" w:cs="TH SarabunPSK"/>
          <w:sz w:val="32"/>
          <w:szCs w:val="32"/>
        </w:rPr>
        <w:t>23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>ตร.กม. หรือ 14,3</w:t>
      </w:r>
      <w:r w:rsidR="00D74DA5" w:rsidRPr="00510017">
        <w:rPr>
          <w:rFonts w:ascii="TH SarabunPSK" w:hAnsi="TH SarabunPSK" w:cs="TH SarabunPSK"/>
          <w:sz w:val="32"/>
          <w:szCs w:val="32"/>
        </w:rPr>
        <w:t>75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 xml:space="preserve"> ไร่)  แยกจำนวนประชากรตำบล</w:t>
      </w:r>
      <w:r w:rsidR="00D74DA5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="00412938" w:rsidRPr="00510017">
        <w:rPr>
          <w:rFonts w:ascii="TH SarabunPSK" w:hAnsi="TH SarabunPSK" w:cs="TH SarabunPSK"/>
          <w:sz w:val="32"/>
          <w:szCs w:val="32"/>
          <w:cs/>
        </w:rPr>
        <w:t xml:space="preserve"> ชาย หญิง จากทะเบียนบ้าน  ได้แก่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98"/>
        <w:gridCol w:w="1946"/>
        <w:gridCol w:w="1533"/>
        <w:gridCol w:w="1429"/>
        <w:gridCol w:w="1773"/>
      </w:tblGrid>
      <w:tr w:rsidR="00A51E96" w:rsidRPr="00510017" w:rsidTr="00A51E96">
        <w:tc>
          <w:tcPr>
            <w:tcW w:w="2498" w:type="dxa"/>
            <w:vMerge w:val="restart"/>
            <w:shd w:val="clear" w:color="auto" w:fill="F2F2F2" w:themeFill="background1" w:themeFillShade="F2"/>
            <w:vAlign w:val="center"/>
          </w:tcPr>
          <w:p w:rsidR="00A51E96" w:rsidRPr="00510017" w:rsidRDefault="00A51E96" w:rsidP="00A51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946" w:type="dxa"/>
            <w:vMerge w:val="restart"/>
            <w:shd w:val="clear" w:color="auto" w:fill="F2F2F2" w:themeFill="background1" w:themeFillShade="F2"/>
            <w:vAlign w:val="center"/>
          </w:tcPr>
          <w:p w:rsidR="00A51E96" w:rsidRPr="00510017" w:rsidRDefault="00A51E96" w:rsidP="00A51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จำนวนหลังคาเรือน(หลัง)</w:t>
            </w:r>
          </w:p>
        </w:tc>
        <w:tc>
          <w:tcPr>
            <w:tcW w:w="2962" w:type="dxa"/>
            <w:gridSpan w:val="2"/>
            <w:shd w:val="clear" w:color="auto" w:fill="F2F2F2" w:themeFill="background1" w:themeFillShade="F2"/>
            <w:vAlign w:val="center"/>
          </w:tcPr>
          <w:p w:rsidR="00A51E96" w:rsidRPr="00510017" w:rsidRDefault="00A51E96" w:rsidP="00544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73" w:type="dxa"/>
            <w:vMerge w:val="restart"/>
            <w:shd w:val="clear" w:color="auto" w:fill="F2F2F2" w:themeFill="background1" w:themeFillShade="F2"/>
            <w:vAlign w:val="center"/>
          </w:tcPr>
          <w:p w:rsidR="00A51E96" w:rsidRPr="00510017" w:rsidRDefault="00A51E96" w:rsidP="00A51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12938" w:rsidRPr="00510017" w:rsidTr="00A51E96">
        <w:tc>
          <w:tcPr>
            <w:tcW w:w="2498" w:type="dxa"/>
            <w:vMerge/>
          </w:tcPr>
          <w:p w:rsidR="00412938" w:rsidRPr="00510017" w:rsidRDefault="00412938" w:rsidP="00D859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6" w:type="dxa"/>
            <w:vMerge/>
          </w:tcPr>
          <w:p w:rsidR="00412938" w:rsidRPr="00510017" w:rsidRDefault="00412938" w:rsidP="00D859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412938" w:rsidRPr="00510017" w:rsidRDefault="00412938" w:rsidP="00D85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  (คน)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412938" w:rsidRPr="00510017" w:rsidRDefault="00412938" w:rsidP="00D85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  (คน)</w:t>
            </w:r>
          </w:p>
        </w:tc>
        <w:tc>
          <w:tcPr>
            <w:tcW w:w="1773" w:type="dxa"/>
            <w:vMerge/>
          </w:tcPr>
          <w:p w:rsidR="00412938" w:rsidRPr="00510017" w:rsidRDefault="00412938" w:rsidP="00D859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2938" w:rsidRPr="00510017" w:rsidTr="00A51E96">
        <w:tc>
          <w:tcPr>
            <w:tcW w:w="2498" w:type="dxa"/>
          </w:tcPr>
          <w:p w:rsidR="00412938" w:rsidRPr="00510017" w:rsidRDefault="00412938" w:rsidP="00D85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1  บ้าน</w:t>
            </w:r>
            <w:r w:rsidR="00D74DA5"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บะหลวง</w:t>
            </w:r>
          </w:p>
        </w:tc>
        <w:tc>
          <w:tcPr>
            <w:tcW w:w="1946" w:type="dxa"/>
          </w:tcPr>
          <w:p w:rsidR="00412938" w:rsidRPr="00510017" w:rsidRDefault="003D1BCC" w:rsidP="00D859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533" w:type="dxa"/>
          </w:tcPr>
          <w:p w:rsidR="00412938" w:rsidRPr="00510017" w:rsidRDefault="003D1BCC" w:rsidP="00D859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114</w:t>
            </w:r>
          </w:p>
        </w:tc>
        <w:tc>
          <w:tcPr>
            <w:tcW w:w="1429" w:type="dxa"/>
          </w:tcPr>
          <w:p w:rsidR="00412938" w:rsidRPr="00510017" w:rsidRDefault="003D1BCC" w:rsidP="00D859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1773" w:type="dxa"/>
          </w:tcPr>
          <w:p w:rsidR="00412938" w:rsidRPr="00510017" w:rsidRDefault="003D1BCC" w:rsidP="00D859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224</w:t>
            </w:r>
          </w:p>
        </w:tc>
      </w:tr>
      <w:tr w:rsidR="00412938" w:rsidRPr="00510017" w:rsidTr="00A51E96">
        <w:tc>
          <w:tcPr>
            <w:tcW w:w="2498" w:type="dxa"/>
          </w:tcPr>
          <w:p w:rsidR="00412938" w:rsidRPr="00510017" w:rsidRDefault="00412938" w:rsidP="00D74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2  บ้าน</w:t>
            </w:r>
            <w:r w:rsidR="00D74DA5"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หนองแคน</w:t>
            </w:r>
          </w:p>
        </w:tc>
        <w:tc>
          <w:tcPr>
            <w:tcW w:w="1946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  <w:tc>
          <w:tcPr>
            <w:tcW w:w="1533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1429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1773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627</w:t>
            </w:r>
          </w:p>
        </w:tc>
      </w:tr>
      <w:tr w:rsidR="00412938" w:rsidRPr="00510017" w:rsidTr="00A51E96">
        <w:tc>
          <w:tcPr>
            <w:tcW w:w="2498" w:type="dxa"/>
          </w:tcPr>
          <w:p w:rsidR="00412938" w:rsidRPr="00510017" w:rsidRDefault="00412938" w:rsidP="00D74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3  บ้าน</w:t>
            </w:r>
            <w:r w:rsidR="00D74DA5"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ดอนสีสุก</w:t>
            </w:r>
          </w:p>
        </w:tc>
        <w:tc>
          <w:tcPr>
            <w:tcW w:w="1946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533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429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773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</w:tr>
      <w:tr w:rsidR="00412938" w:rsidRPr="00510017" w:rsidTr="00A51E96">
        <w:tc>
          <w:tcPr>
            <w:tcW w:w="2498" w:type="dxa"/>
          </w:tcPr>
          <w:p w:rsidR="00412938" w:rsidRPr="00510017" w:rsidRDefault="00412938" w:rsidP="00D74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4  บ้าน</w:t>
            </w:r>
            <w:r w:rsidR="00D74DA5"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หนองสำราญ</w:t>
            </w:r>
          </w:p>
        </w:tc>
        <w:tc>
          <w:tcPr>
            <w:tcW w:w="1946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1533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1429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197</w:t>
            </w:r>
          </w:p>
        </w:tc>
        <w:tc>
          <w:tcPr>
            <w:tcW w:w="1773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421</w:t>
            </w:r>
          </w:p>
        </w:tc>
      </w:tr>
      <w:tr w:rsidR="00412938" w:rsidRPr="00510017" w:rsidTr="00A51E96">
        <w:tc>
          <w:tcPr>
            <w:tcW w:w="2498" w:type="dxa"/>
          </w:tcPr>
          <w:p w:rsidR="00412938" w:rsidRPr="00510017" w:rsidRDefault="00412938" w:rsidP="00D74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5  บ้าน</w:t>
            </w:r>
            <w:r w:rsidR="00D74DA5"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หนองเรือ</w:t>
            </w:r>
          </w:p>
        </w:tc>
        <w:tc>
          <w:tcPr>
            <w:tcW w:w="1946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1533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1429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773" w:type="dxa"/>
          </w:tcPr>
          <w:p w:rsidR="00412938" w:rsidRPr="00510017" w:rsidRDefault="003D1BCC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337</w:t>
            </w:r>
          </w:p>
        </w:tc>
      </w:tr>
      <w:tr w:rsidR="00A51E96" w:rsidRPr="00510017" w:rsidTr="00A51E96">
        <w:tc>
          <w:tcPr>
            <w:tcW w:w="2498" w:type="dxa"/>
            <w:vMerge w:val="restart"/>
            <w:shd w:val="clear" w:color="auto" w:fill="F2F2F2" w:themeFill="background1" w:themeFillShade="F2"/>
            <w:vAlign w:val="center"/>
          </w:tcPr>
          <w:p w:rsidR="00A51E96" w:rsidRPr="00510017" w:rsidRDefault="00A51E96" w:rsidP="00544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946" w:type="dxa"/>
            <w:vMerge w:val="restart"/>
            <w:shd w:val="clear" w:color="auto" w:fill="F2F2F2" w:themeFill="background1" w:themeFillShade="F2"/>
            <w:vAlign w:val="center"/>
          </w:tcPr>
          <w:p w:rsidR="00A51E96" w:rsidRPr="00510017" w:rsidRDefault="00A51E96" w:rsidP="00544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จำนวนหลังคาเรือน(หลัง)</w:t>
            </w:r>
          </w:p>
        </w:tc>
        <w:tc>
          <w:tcPr>
            <w:tcW w:w="2962" w:type="dxa"/>
            <w:gridSpan w:val="2"/>
            <w:shd w:val="clear" w:color="auto" w:fill="F2F2F2" w:themeFill="background1" w:themeFillShade="F2"/>
            <w:vAlign w:val="center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73" w:type="dxa"/>
            <w:vMerge w:val="restart"/>
            <w:shd w:val="clear" w:color="auto" w:fill="F2F2F2" w:themeFill="background1" w:themeFillShade="F2"/>
            <w:vAlign w:val="center"/>
          </w:tcPr>
          <w:p w:rsidR="00A51E96" w:rsidRPr="00510017" w:rsidRDefault="00A51E96" w:rsidP="00544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51E96" w:rsidRPr="00510017" w:rsidTr="00A51E96">
        <w:tc>
          <w:tcPr>
            <w:tcW w:w="2498" w:type="dxa"/>
            <w:vMerge/>
          </w:tcPr>
          <w:p w:rsidR="00A51E96" w:rsidRPr="00510017" w:rsidRDefault="00A51E96" w:rsidP="005444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6" w:type="dxa"/>
            <w:vMerge/>
          </w:tcPr>
          <w:p w:rsidR="00A51E96" w:rsidRPr="00510017" w:rsidRDefault="00A51E96" w:rsidP="005444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A51E96" w:rsidRPr="00510017" w:rsidRDefault="00A51E96" w:rsidP="00544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  (คน)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A51E96" w:rsidRPr="00510017" w:rsidRDefault="00A51E96" w:rsidP="00544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  (คน)</w:t>
            </w:r>
          </w:p>
        </w:tc>
        <w:tc>
          <w:tcPr>
            <w:tcW w:w="1773" w:type="dxa"/>
            <w:vMerge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E96" w:rsidRPr="00510017" w:rsidTr="00A51E96">
        <w:tc>
          <w:tcPr>
            <w:tcW w:w="2498" w:type="dxa"/>
          </w:tcPr>
          <w:p w:rsidR="00A51E96" w:rsidRPr="00510017" w:rsidRDefault="00A51E96" w:rsidP="00D74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6  บ้านหนองงู</w:t>
            </w:r>
          </w:p>
        </w:tc>
        <w:tc>
          <w:tcPr>
            <w:tcW w:w="1946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153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429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77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</w:tr>
      <w:tr w:rsidR="00A51E96" w:rsidRPr="00510017" w:rsidTr="00A51E96">
        <w:tc>
          <w:tcPr>
            <w:tcW w:w="2498" w:type="dxa"/>
          </w:tcPr>
          <w:p w:rsidR="00A51E96" w:rsidRPr="00510017" w:rsidRDefault="00A51E96" w:rsidP="00D74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  7  บ้านหนองยาง</w:t>
            </w:r>
          </w:p>
        </w:tc>
        <w:tc>
          <w:tcPr>
            <w:tcW w:w="1946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126</w:t>
            </w:r>
          </w:p>
        </w:tc>
        <w:tc>
          <w:tcPr>
            <w:tcW w:w="153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429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177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487</w:t>
            </w:r>
          </w:p>
        </w:tc>
      </w:tr>
      <w:tr w:rsidR="00A51E96" w:rsidRPr="00510017" w:rsidTr="00A51E96">
        <w:tc>
          <w:tcPr>
            <w:tcW w:w="2498" w:type="dxa"/>
          </w:tcPr>
          <w:p w:rsidR="00A51E96" w:rsidRPr="00510017" w:rsidRDefault="00A51E96" w:rsidP="00D74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8  บ้านหนองทุ่มชุม</w:t>
            </w:r>
          </w:p>
        </w:tc>
        <w:tc>
          <w:tcPr>
            <w:tcW w:w="1946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3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1429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77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218</w:t>
            </w:r>
          </w:p>
        </w:tc>
      </w:tr>
      <w:tr w:rsidR="00A51E96" w:rsidRPr="00510017" w:rsidTr="00A51E96">
        <w:tc>
          <w:tcPr>
            <w:tcW w:w="2498" w:type="dxa"/>
          </w:tcPr>
          <w:p w:rsidR="00A51E96" w:rsidRPr="00510017" w:rsidRDefault="00A51E96" w:rsidP="00D74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9  บ้านทุ่งสนาม</w:t>
            </w:r>
          </w:p>
        </w:tc>
        <w:tc>
          <w:tcPr>
            <w:tcW w:w="1946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108</w:t>
            </w:r>
          </w:p>
        </w:tc>
        <w:tc>
          <w:tcPr>
            <w:tcW w:w="153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  <w:tc>
          <w:tcPr>
            <w:tcW w:w="1429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177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406</w:t>
            </w:r>
          </w:p>
        </w:tc>
      </w:tr>
      <w:tr w:rsidR="00A51E96" w:rsidRPr="00510017" w:rsidTr="00A51E96">
        <w:tc>
          <w:tcPr>
            <w:tcW w:w="2498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6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768</w:t>
            </w:r>
          </w:p>
        </w:tc>
        <w:tc>
          <w:tcPr>
            <w:tcW w:w="1533" w:type="dxa"/>
          </w:tcPr>
          <w:p w:rsidR="00A51E96" w:rsidRPr="00510017" w:rsidRDefault="00A51E96" w:rsidP="00B30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1,609</w:t>
            </w:r>
          </w:p>
        </w:tc>
        <w:tc>
          <w:tcPr>
            <w:tcW w:w="1429" w:type="dxa"/>
          </w:tcPr>
          <w:p w:rsidR="00A51E96" w:rsidRPr="00510017" w:rsidRDefault="00A51E96" w:rsidP="003D1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1,509</w:t>
            </w:r>
          </w:p>
        </w:tc>
        <w:tc>
          <w:tcPr>
            <w:tcW w:w="1773" w:type="dxa"/>
          </w:tcPr>
          <w:p w:rsidR="00A51E96" w:rsidRPr="00510017" w:rsidRDefault="00A51E96" w:rsidP="00C86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3,121</w:t>
            </w:r>
          </w:p>
        </w:tc>
      </w:tr>
    </w:tbl>
    <w:p w:rsidR="002D54F4" w:rsidRDefault="002D54F4" w:rsidP="00B8727A">
      <w:pPr>
        <w:tabs>
          <w:tab w:val="left" w:pos="851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Default="00AB6371" w:rsidP="00B8727A">
      <w:pPr>
        <w:tabs>
          <w:tab w:val="left" w:pos="851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Default="00AB6371" w:rsidP="00B8727A">
      <w:pPr>
        <w:tabs>
          <w:tab w:val="left" w:pos="851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Default="00AB6371" w:rsidP="00B8727A">
      <w:pPr>
        <w:tabs>
          <w:tab w:val="left" w:pos="851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Default="00AB6371" w:rsidP="00B8727A">
      <w:pPr>
        <w:tabs>
          <w:tab w:val="left" w:pos="851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AB6371" w:rsidRPr="00510017" w:rsidRDefault="00AB6371" w:rsidP="00B8727A">
      <w:pPr>
        <w:tabs>
          <w:tab w:val="left" w:pos="851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2D54F4" w:rsidRPr="00510017" w:rsidRDefault="002D54F4" w:rsidP="00A51E96">
      <w:pPr>
        <w:pStyle w:val="af2"/>
        <w:spacing w:after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3.2 ช่วงอายุและจำนวนประชากร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4820"/>
      </w:tblGrid>
      <w:tr w:rsidR="00721AA3" w:rsidRPr="00510017" w:rsidTr="00A51E96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721AA3" w:rsidRPr="00510017" w:rsidTr="00A51E96">
        <w:trPr>
          <w:trHeight w:val="397"/>
        </w:trPr>
        <w:tc>
          <w:tcPr>
            <w:tcW w:w="1276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0-</w:t>
            </w:r>
            <w:r w:rsidR="00CA6376" w:rsidRPr="00510017">
              <w:rPr>
                <w:rFonts w:ascii="TH SarabunPSK" w:hAnsi="TH SarabunPSK" w:cs="TH SarabunPSK"/>
                <w:sz w:val="32"/>
                <w:szCs w:val="32"/>
              </w:rPr>
              <w:t xml:space="preserve"> 18</w:t>
            </w:r>
          </w:p>
        </w:tc>
        <w:tc>
          <w:tcPr>
            <w:tcW w:w="4820" w:type="dxa"/>
            <w:vAlign w:val="center"/>
          </w:tcPr>
          <w:p w:rsidR="002D54F4" w:rsidRPr="00510017" w:rsidRDefault="003D1BCC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748</w:t>
            </w:r>
          </w:p>
        </w:tc>
      </w:tr>
      <w:tr w:rsidR="00721AA3" w:rsidRPr="00510017" w:rsidTr="00A51E96">
        <w:trPr>
          <w:trHeight w:val="397"/>
        </w:trPr>
        <w:tc>
          <w:tcPr>
            <w:tcW w:w="1276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vAlign w:val="center"/>
          </w:tcPr>
          <w:p w:rsidR="002D54F4" w:rsidRPr="00510017" w:rsidRDefault="00CA6376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</w:rPr>
              <w:t>18 - 59</w:t>
            </w:r>
          </w:p>
        </w:tc>
        <w:tc>
          <w:tcPr>
            <w:tcW w:w="4820" w:type="dxa"/>
            <w:vAlign w:val="center"/>
          </w:tcPr>
          <w:p w:rsidR="002D54F4" w:rsidRPr="00510017" w:rsidRDefault="003614D2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D1BCC"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C86F0C"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963</w:t>
            </w:r>
          </w:p>
        </w:tc>
      </w:tr>
      <w:tr w:rsidR="00721AA3" w:rsidRPr="00510017" w:rsidTr="00A51E96">
        <w:trPr>
          <w:trHeight w:val="397"/>
        </w:trPr>
        <w:tc>
          <w:tcPr>
            <w:tcW w:w="1276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60-69</w:t>
            </w:r>
          </w:p>
        </w:tc>
        <w:tc>
          <w:tcPr>
            <w:tcW w:w="4820" w:type="dxa"/>
            <w:vAlign w:val="center"/>
          </w:tcPr>
          <w:p w:rsidR="002D54F4" w:rsidRPr="00510017" w:rsidRDefault="003D1BCC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</w:p>
        </w:tc>
      </w:tr>
      <w:tr w:rsidR="00721AA3" w:rsidRPr="00510017" w:rsidTr="00A51E96">
        <w:trPr>
          <w:trHeight w:val="397"/>
        </w:trPr>
        <w:tc>
          <w:tcPr>
            <w:tcW w:w="1276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70-79</w:t>
            </w:r>
          </w:p>
        </w:tc>
        <w:tc>
          <w:tcPr>
            <w:tcW w:w="4820" w:type="dxa"/>
            <w:vAlign w:val="center"/>
          </w:tcPr>
          <w:p w:rsidR="002D54F4" w:rsidRPr="00510017" w:rsidRDefault="003D1BCC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</w:tr>
      <w:tr w:rsidR="00721AA3" w:rsidRPr="00510017" w:rsidTr="00A51E96">
        <w:trPr>
          <w:trHeight w:val="397"/>
        </w:trPr>
        <w:tc>
          <w:tcPr>
            <w:tcW w:w="1276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80-89</w:t>
            </w:r>
          </w:p>
        </w:tc>
        <w:tc>
          <w:tcPr>
            <w:tcW w:w="4820" w:type="dxa"/>
            <w:vAlign w:val="center"/>
          </w:tcPr>
          <w:p w:rsidR="002D54F4" w:rsidRPr="00510017" w:rsidRDefault="003D1BCC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</w:tr>
      <w:tr w:rsidR="00721AA3" w:rsidRPr="00510017" w:rsidTr="00A51E96">
        <w:trPr>
          <w:trHeight w:val="397"/>
        </w:trPr>
        <w:tc>
          <w:tcPr>
            <w:tcW w:w="1276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vAlign w:val="center"/>
          </w:tcPr>
          <w:p w:rsidR="002D54F4" w:rsidRPr="00510017" w:rsidRDefault="002D54F4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90 ปีขึ้นไป</w:t>
            </w:r>
          </w:p>
        </w:tc>
        <w:tc>
          <w:tcPr>
            <w:tcW w:w="4820" w:type="dxa"/>
            <w:vAlign w:val="center"/>
          </w:tcPr>
          <w:p w:rsidR="002D54F4" w:rsidRPr="00510017" w:rsidRDefault="003D1BCC" w:rsidP="00A51E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721AA3" w:rsidRPr="00510017" w:rsidTr="002D54F4">
        <w:tc>
          <w:tcPr>
            <w:tcW w:w="4536" w:type="dxa"/>
            <w:gridSpan w:val="2"/>
          </w:tcPr>
          <w:p w:rsidR="002D54F4" w:rsidRPr="00510017" w:rsidRDefault="002D54F4" w:rsidP="00387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20" w:type="dxa"/>
          </w:tcPr>
          <w:p w:rsidR="002D54F4" w:rsidRPr="00510017" w:rsidRDefault="003614D2" w:rsidP="00C86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21AA3" w:rsidRPr="005100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0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86F0C" w:rsidRPr="005100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133E33" w:rsidRPr="00510017" w:rsidRDefault="00133E33" w:rsidP="00B8727A">
      <w:pPr>
        <w:tabs>
          <w:tab w:val="left" w:pos="851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412938" w:rsidRPr="00510017" w:rsidRDefault="00B8727A" w:rsidP="00A51E96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4. สภาพทางสังคม</w:t>
      </w:r>
    </w:p>
    <w:p w:rsidR="00F72942" w:rsidRPr="00510017" w:rsidRDefault="00B8727A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="00F72942" w:rsidRPr="00510017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F72942" w:rsidRPr="00510017" w:rsidRDefault="00F72942" w:rsidP="00A51E96">
      <w:pPr>
        <w:pStyle w:val="a3"/>
        <w:numPr>
          <w:ilvl w:val="2"/>
          <w:numId w:val="6"/>
        </w:numPr>
        <w:spacing w:line="240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โรงเรียนประถมศึกษา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D74DA5" w:rsidRPr="00510017">
        <w:rPr>
          <w:rFonts w:ascii="TH SarabunPSK" w:hAnsi="TH SarabunPSK" w:cs="TH SarabunPSK"/>
          <w:sz w:val="32"/>
          <w:szCs w:val="32"/>
        </w:rPr>
        <w:t>2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 แห่ง</w:t>
      </w:r>
    </w:p>
    <w:p w:rsidR="00F72942" w:rsidRPr="00510017" w:rsidRDefault="00F72942" w:rsidP="00A51E96">
      <w:pPr>
        <w:pStyle w:val="a3"/>
        <w:numPr>
          <w:ilvl w:val="2"/>
          <w:numId w:val="6"/>
        </w:numPr>
        <w:spacing w:line="240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โรงเรียนมัธยมศึกษา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D74DA5" w:rsidRPr="00510017">
        <w:rPr>
          <w:rFonts w:ascii="TH SarabunPSK" w:hAnsi="TH SarabunPSK" w:cs="TH SarabunPSK"/>
          <w:sz w:val="32"/>
          <w:szCs w:val="32"/>
        </w:rPr>
        <w:t xml:space="preserve">-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F72942" w:rsidRPr="00510017" w:rsidRDefault="00F72942" w:rsidP="00A51E96">
      <w:pPr>
        <w:pStyle w:val="a3"/>
        <w:numPr>
          <w:ilvl w:val="2"/>
          <w:numId w:val="6"/>
        </w:numPr>
        <w:spacing w:after="0" w:line="240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643D3F" w:rsidRPr="00510017">
        <w:rPr>
          <w:rFonts w:ascii="TH SarabunPSK" w:hAnsi="TH SarabunPSK" w:cs="TH SarabunPSK"/>
          <w:sz w:val="32"/>
          <w:szCs w:val="32"/>
        </w:rPr>
        <w:t>2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D85958" w:rsidRPr="00510017" w:rsidRDefault="00D85958" w:rsidP="00A51E96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F72942" w:rsidRPr="00510017" w:rsidRDefault="00F72942" w:rsidP="00A51E96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4.2 สาธารณสุข</w:t>
      </w:r>
      <w:r w:rsidRPr="00510017">
        <w:rPr>
          <w:rFonts w:ascii="TH SarabunPSK" w:hAnsi="TH SarabunPSK" w:cs="TH SarabunPSK"/>
          <w:b/>
          <w:bCs/>
          <w:vanish/>
          <w:sz w:val="32"/>
          <w:szCs w:val="32"/>
          <w:cs/>
        </w:rPr>
        <w:t>ไ</w:t>
      </w:r>
    </w:p>
    <w:p w:rsidR="00F72942" w:rsidRPr="00510017" w:rsidRDefault="00F118B9" w:rsidP="00A51E96">
      <w:pPr>
        <w:pStyle w:val="a3"/>
        <w:numPr>
          <w:ilvl w:val="2"/>
          <w:numId w:val="2"/>
        </w:numPr>
        <w:spacing w:line="240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โรงพยาบาลส่งเสริมสุขภาพตำบลประจำตำบล</w:t>
      </w:r>
      <w:r w:rsidRPr="00510017">
        <w:rPr>
          <w:rFonts w:ascii="TH SarabunPSK" w:hAnsi="TH SarabunPSK" w:cs="TH SarabunPSK"/>
          <w:sz w:val="32"/>
          <w:szCs w:val="32"/>
        </w:rPr>
        <w:t>/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="00F72942" w:rsidRPr="00510017">
        <w:rPr>
          <w:rFonts w:ascii="TH SarabunPSK" w:hAnsi="TH SarabunPSK" w:cs="TH SarabunPSK"/>
          <w:sz w:val="32"/>
          <w:szCs w:val="32"/>
          <w:cs/>
        </w:rPr>
        <w:t>จำนวน  1  แห่ง</w:t>
      </w:r>
    </w:p>
    <w:p w:rsidR="00F72942" w:rsidRDefault="00F72942" w:rsidP="00D646CB">
      <w:pPr>
        <w:pStyle w:val="a3"/>
        <w:numPr>
          <w:ilvl w:val="2"/>
          <w:numId w:val="3"/>
        </w:numPr>
        <w:spacing w:after="0" w:line="240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อัตราการมีส้วมและใช้ส้วม  100</w:t>
      </w:r>
      <w:r w:rsidRPr="00510017">
        <w:rPr>
          <w:rFonts w:ascii="TH SarabunPSK" w:hAnsi="TH SarabunPSK" w:cs="TH SarabunPSK"/>
          <w:sz w:val="32"/>
          <w:szCs w:val="32"/>
        </w:rPr>
        <w:t>%</w:t>
      </w:r>
    </w:p>
    <w:p w:rsidR="00D646CB" w:rsidRPr="00510017" w:rsidRDefault="00D646CB" w:rsidP="00D646CB">
      <w:pPr>
        <w:pStyle w:val="a3"/>
        <w:spacing w:after="0" w:line="240" w:lineRule="auto"/>
        <w:ind w:left="1985"/>
        <w:rPr>
          <w:rFonts w:ascii="TH SarabunPSK" w:hAnsi="TH SarabunPSK" w:cs="TH SarabunPSK"/>
          <w:sz w:val="32"/>
          <w:szCs w:val="32"/>
        </w:rPr>
      </w:pPr>
    </w:p>
    <w:p w:rsidR="00F73069" w:rsidRPr="00510017" w:rsidRDefault="00F73069" w:rsidP="00A51E96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51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913" w:rsidRPr="00510017">
        <w:rPr>
          <w:rFonts w:ascii="TH SarabunPSK" w:hAnsi="TH SarabunPSK" w:cs="TH SarabunPSK"/>
          <w:b/>
          <w:bCs/>
          <w:sz w:val="32"/>
          <w:szCs w:val="32"/>
          <w:cs/>
        </w:rPr>
        <w:t>อาชญากรรม</w:t>
      </w:r>
    </w:p>
    <w:p w:rsidR="008003D0" w:rsidRPr="00510017" w:rsidRDefault="00F73069" w:rsidP="00A51E96">
      <w:pPr>
        <w:pStyle w:val="a3"/>
        <w:numPr>
          <w:ilvl w:val="0"/>
          <w:numId w:val="3"/>
        </w:numPr>
        <w:spacing w:after="0" w:line="240" w:lineRule="auto"/>
        <w:ind w:left="1985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จุดตรวจประจำหมู่บ้านทุกหมู่บ้านเพื่อความปลอดภัยในชีวิตและทรัพย์สิน</w:t>
      </w:r>
    </w:p>
    <w:p w:rsidR="00D85958" w:rsidRPr="00510017" w:rsidRDefault="00D85958" w:rsidP="00D8595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A04B6" w:rsidRPr="00510017" w:rsidRDefault="00EA04B6" w:rsidP="00A51E96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4.4 </w:t>
      </w:r>
      <w:r w:rsidR="003146FD" w:rsidRPr="00510017">
        <w:rPr>
          <w:rFonts w:ascii="TH SarabunPSK" w:hAnsi="TH SarabunPSK" w:cs="TH SarabunPSK"/>
          <w:b/>
          <w:bCs/>
          <w:sz w:val="32"/>
          <w:szCs w:val="32"/>
          <w:cs/>
        </w:rPr>
        <w:t>ยาเสพติด</w:t>
      </w:r>
    </w:p>
    <w:p w:rsidR="003146FD" w:rsidRPr="00510017" w:rsidRDefault="003146FD" w:rsidP="00A51E96">
      <w:pPr>
        <w:pStyle w:val="a3"/>
        <w:numPr>
          <w:ilvl w:val="2"/>
          <w:numId w:val="6"/>
        </w:numPr>
        <w:spacing w:after="0" w:line="240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ปัญหาด้านอาชญากรรมในพื้นที่ ไม่มี ส่วนปัญหายาเสพติดพื้นที่ตำบล</w:t>
      </w:r>
      <w:r w:rsidR="00643D3F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</w:p>
    <w:p w:rsidR="00D85958" w:rsidRPr="00510017" w:rsidRDefault="003146FD" w:rsidP="00D85958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ประสบปัญหายาเสพติด เช่น ยาบ้า กาว กัญชา สุรา ฯลฯ อีกประเด็นปัญหาคือ เด็กวัยรุ่น เยาวชน ท้องก่อนวัยอันควร จับกลุ่มมั่วสุ่ม แข่งรถ </w:t>
      </w:r>
    </w:p>
    <w:p w:rsidR="00D85958" w:rsidRPr="00510017" w:rsidRDefault="00D85958" w:rsidP="00D85958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3146FD" w:rsidRPr="00510017" w:rsidRDefault="00D646CB" w:rsidP="00CA654A">
      <w:pPr>
        <w:pStyle w:val="a3"/>
        <w:numPr>
          <w:ilvl w:val="1"/>
          <w:numId w:val="14"/>
        </w:numPr>
        <w:spacing w:after="0" w:line="240" w:lineRule="auto"/>
        <w:ind w:left="0"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46FD" w:rsidRPr="00510017">
        <w:rPr>
          <w:rFonts w:ascii="TH SarabunPSK" w:hAnsi="TH SarabunPSK" w:cs="TH SarabunPSK"/>
          <w:b/>
          <w:bCs/>
          <w:sz w:val="32"/>
          <w:szCs w:val="32"/>
          <w:cs/>
        </w:rPr>
        <w:t>การสังคมสงเคราะห์</w:t>
      </w:r>
    </w:p>
    <w:p w:rsidR="003146FD" w:rsidRPr="00510017" w:rsidRDefault="00CC6B93" w:rsidP="00D646CB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643D3F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="003146FD" w:rsidRPr="00510017">
        <w:rPr>
          <w:rFonts w:ascii="TH SarabunPSK" w:hAnsi="TH SarabunPSK" w:cs="TH SarabunPSK"/>
          <w:sz w:val="32"/>
          <w:szCs w:val="32"/>
          <w:cs/>
        </w:rPr>
        <w:t xml:space="preserve"> เป็นตำบลที่มีจำนวนประชากรมากพอสมควร จำนวนประชากรผู้สูงอายุ ผู้พิการ ผู้ถูกทอดทิ้งทางสังคมมีดังนี้</w:t>
      </w:r>
    </w:p>
    <w:p w:rsidR="003146FD" w:rsidRPr="00510017" w:rsidRDefault="003146FD" w:rsidP="00D646CB">
      <w:pPr>
        <w:pStyle w:val="a3"/>
        <w:numPr>
          <w:ilvl w:val="0"/>
          <w:numId w:val="3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จำนวนผู้สูงอายุ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5B3475" w:rsidRPr="00510017">
        <w:rPr>
          <w:rFonts w:ascii="TH SarabunPSK" w:hAnsi="TH SarabunPSK" w:cs="TH SarabunPSK"/>
          <w:sz w:val="32"/>
          <w:szCs w:val="32"/>
        </w:rPr>
        <w:t>3</w:t>
      </w:r>
      <w:r w:rsidR="00811121" w:rsidRPr="00510017">
        <w:rPr>
          <w:rFonts w:ascii="TH SarabunPSK" w:hAnsi="TH SarabunPSK" w:cs="TH SarabunPSK"/>
          <w:sz w:val="32"/>
          <w:szCs w:val="32"/>
          <w:cs/>
        </w:rPr>
        <w:t>85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146FD" w:rsidRPr="00510017" w:rsidRDefault="003146FD" w:rsidP="00D646CB">
      <w:pPr>
        <w:pStyle w:val="a3"/>
        <w:numPr>
          <w:ilvl w:val="0"/>
          <w:numId w:val="3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จำนวนผู้พิการ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643D3F" w:rsidRPr="00510017">
        <w:rPr>
          <w:rFonts w:ascii="TH SarabunPSK" w:hAnsi="TH SarabunPSK" w:cs="TH SarabunPSK"/>
          <w:sz w:val="32"/>
          <w:szCs w:val="32"/>
        </w:rPr>
        <w:t>12</w:t>
      </w:r>
      <w:r w:rsidR="00811121" w:rsidRPr="00510017">
        <w:rPr>
          <w:rFonts w:ascii="TH SarabunPSK" w:hAnsi="TH SarabunPSK" w:cs="TH SarabunPSK"/>
          <w:sz w:val="32"/>
          <w:szCs w:val="32"/>
          <w:cs/>
        </w:rPr>
        <w:t>6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822B1" w:rsidRPr="00510017" w:rsidRDefault="003822B1" w:rsidP="00D646CB">
      <w:pPr>
        <w:pStyle w:val="a3"/>
        <w:numPr>
          <w:ilvl w:val="0"/>
          <w:numId w:val="3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จำนวนผู้ป่วยเอดส์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D646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11121" w:rsidRPr="00510017">
        <w:rPr>
          <w:rFonts w:ascii="TH SarabunPSK" w:hAnsi="TH SarabunPSK" w:cs="TH SarabunPSK"/>
          <w:sz w:val="32"/>
          <w:szCs w:val="32"/>
        </w:rPr>
        <w:t>3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146FD" w:rsidRPr="00510017" w:rsidRDefault="003146FD" w:rsidP="00D646CB">
      <w:pPr>
        <w:pStyle w:val="a3"/>
        <w:numPr>
          <w:ilvl w:val="0"/>
          <w:numId w:val="3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จำนวนผู้ถูกทอดทิ้ง ผู้ยากไร้</w:t>
      </w:r>
      <w:r w:rsidR="003822B1" w:rsidRPr="00510017">
        <w:rPr>
          <w:rFonts w:ascii="TH SarabunPSK" w:hAnsi="TH SarabunPSK" w:cs="TH SarabunPSK"/>
          <w:sz w:val="32"/>
          <w:szCs w:val="32"/>
          <w:cs/>
        </w:rPr>
        <w:tab/>
      </w:r>
      <w:r w:rsidR="003822B1" w:rsidRPr="00510017">
        <w:rPr>
          <w:rFonts w:ascii="TH SarabunPSK" w:hAnsi="TH SarabunPSK" w:cs="TH SarabunPSK"/>
          <w:sz w:val="32"/>
          <w:szCs w:val="32"/>
          <w:cs/>
        </w:rPr>
        <w:tab/>
      </w:r>
      <w:r w:rsidR="003822B1" w:rsidRPr="00510017">
        <w:rPr>
          <w:rFonts w:ascii="TH SarabunPSK" w:hAnsi="TH SarabunPSK" w:cs="TH SarabunPSK"/>
          <w:sz w:val="32"/>
          <w:szCs w:val="32"/>
          <w:cs/>
        </w:rPr>
        <w:tab/>
      </w:r>
      <w:r w:rsidR="00D646CB">
        <w:rPr>
          <w:rFonts w:ascii="TH SarabunPSK" w:hAnsi="TH SarabunPSK" w:cs="TH SarabunPSK" w:hint="cs"/>
          <w:sz w:val="32"/>
          <w:szCs w:val="32"/>
          <w:cs/>
        </w:rPr>
        <w:tab/>
      </w:r>
      <w:r w:rsidR="003822B1" w:rsidRPr="00510017">
        <w:rPr>
          <w:rFonts w:ascii="TH SarabunPSK" w:hAnsi="TH SarabunPSK" w:cs="TH SarabunPSK"/>
          <w:sz w:val="32"/>
          <w:szCs w:val="32"/>
          <w:cs/>
        </w:rPr>
        <w:t>จำนวน</w:t>
      </w:r>
      <w:r w:rsidR="003822B1" w:rsidRPr="00510017">
        <w:rPr>
          <w:rFonts w:ascii="TH SarabunPSK" w:hAnsi="TH SarabunPSK" w:cs="TH SarabunPSK"/>
          <w:sz w:val="32"/>
          <w:szCs w:val="32"/>
          <w:cs/>
        </w:rPr>
        <w:tab/>
      </w:r>
      <w:r w:rsidR="006C1C9B" w:rsidRPr="00510017">
        <w:rPr>
          <w:rFonts w:ascii="TH SarabunPSK" w:hAnsi="TH SarabunPSK" w:cs="TH SarabunPSK"/>
          <w:sz w:val="32"/>
          <w:szCs w:val="32"/>
          <w:cs/>
        </w:rPr>
        <w:t xml:space="preserve">    -</w:t>
      </w:r>
      <w:r w:rsidR="003822B1" w:rsidRPr="00510017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146FD" w:rsidRPr="00510017" w:rsidRDefault="003146FD" w:rsidP="00D646CB">
      <w:pPr>
        <w:pStyle w:val="a3"/>
        <w:numPr>
          <w:ilvl w:val="0"/>
          <w:numId w:val="3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บ้านกาชาด 1 หลัง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3822B1"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C1C9B" w:rsidRPr="00510017">
        <w:rPr>
          <w:rFonts w:ascii="TH SarabunPSK" w:hAnsi="TH SarabunPSK" w:cs="TH SarabunPSK"/>
          <w:sz w:val="32"/>
          <w:szCs w:val="32"/>
          <w:cs/>
        </w:rPr>
        <w:t xml:space="preserve">     -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146FD" w:rsidRPr="00510017" w:rsidRDefault="003146FD" w:rsidP="00D646CB">
      <w:pPr>
        <w:pStyle w:val="a3"/>
        <w:numPr>
          <w:ilvl w:val="0"/>
          <w:numId w:val="3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ซ่อมแซมบ้านผู้สูงอายุ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6C1C9B" w:rsidRPr="00510017">
        <w:rPr>
          <w:rFonts w:ascii="TH SarabunPSK" w:hAnsi="TH SarabunPSK" w:cs="TH SarabunPSK"/>
          <w:sz w:val="32"/>
          <w:szCs w:val="32"/>
          <w:cs/>
        </w:rPr>
        <w:t xml:space="preserve">     -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F1D84" w:rsidRPr="00510017" w:rsidRDefault="007F1D84" w:rsidP="00D85958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73069" w:rsidRPr="00510017" w:rsidRDefault="00846E76" w:rsidP="00D85958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ระบบบริการพื้นฐาน</w:t>
      </w:r>
    </w:p>
    <w:p w:rsidR="00497C26" w:rsidRPr="00510017" w:rsidRDefault="00846E76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497C26" w:rsidRPr="00510017">
        <w:rPr>
          <w:rFonts w:ascii="TH SarabunPSK" w:hAnsi="TH SarabunPSK" w:cs="TH SarabunPSK"/>
          <w:b/>
          <w:bCs/>
          <w:sz w:val="32"/>
          <w:szCs w:val="32"/>
          <w:cs/>
        </w:rPr>
        <w:t>1 คมนาคม</w:t>
      </w:r>
    </w:p>
    <w:p w:rsidR="00497C26" w:rsidRPr="00510017" w:rsidRDefault="00497C26" w:rsidP="00CA654A">
      <w:pPr>
        <w:pStyle w:val="a3"/>
        <w:numPr>
          <w:ilvl w:val="2"/>
          <w:numId w:val="7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ถนนสายหลักที่ติดต่อกับอำเภอ</w:t>
      </w:r>
      <w:r w:rsidR="005B3475" w:rsidRPr="00510017">
        <w:rPr>
          <w:rFonts w:ascii="TH SarabunPSK" w:hAnsi="TH SarabunPSK" w:cs="TH SarabunPSK"/>
          <w:sz w:val="32"/>
          <w:szCs w:val="32"/>
          <w:cs/>
        </w:rPr>
        <w:t>เสลภูมิ</w:t>
      </w:r>
      <w:r w:rsidRPr="00510017">
        <w:rPr>
          <w:rFonts w:ascii="TH SarabunPSK" w:hAnsi="TH SarabunPSK" w:cs="TH SarabunPSK"/>
          <w:sz w:val="32"/>
          <w:szCs w:val="32"/>
          <w:cs/>
        </w:rPr>
        <w:t>มีลาดยาง</w:t>
      </w:r>
    </w:p>
    <w:p w:rsidR="00497C26" w:rsidRPr="00510017" w:rsidRDefault="00497C26" w:rsidP="00CA654A">
      <w:pPr>
        <w:pStyle w:val="a3"/>
        <w:numPr>
          <w:ilvl w:val="2"/>
          <w:numId w:val="7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ถนนภายในหมู่บ้านเป็นคอนกรีต 95</w:t>
      </w:r>
      <w:r w:rsidRPr="00510017">
        <w:rPr>
          <w:rFonts w:ascii="TH SarabunPSK" w:hAnsi="TH SarabunPSK" w:cs="TH SarabunPSK"/>
          <w:sz w:val="32"/>
          <w:szCs w:val="32"/>
        </w:rPr>
        <w:t>%</w:t>
      </w:r>
    </w:p>
    <w:p w:rsidR="00497C26" w:rsidRPr="00510017" w:rsidRDefault="00497C26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การไฟฟ้า</w:t>
      </w:r>
    </w:p>
    <w:p w:rsidR="00497C26" w:rsidRPr="00510017" w:rsidRDefault="00497C26" w:rsidP="00CA654A">
      <w:pPr>
        <w:pStyle w:val="a3"/>
        <w:numPr>
          <w:ilvl w:val="2"/>
          <w:numId w:val="8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การไฟฟ้า ตำบล</w:t>
      </w:r>
      <w:r w:rsidR="005B3475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มีการใช้ไฟฟ้า  100</w:t>
      </w:r>
      <w:r w:rsidRPr="00510017">
        <w:rPr>
          <w:rFonts w:ascii="TH SarabunPSK" w:hAnsi="TH SarabunPSK" w:cs="TH SarabunPSK"/>
          <w:sz w:val="32"/>
          <w:szCs w:val="32"/>
        </w:rPr>
        <w:t>%</w:t>
      </w:r>
    </w:p>
    <w:p w:rsidR="00497C26" w:rsidRPr="00510017" w:rsidRDefault="00F73119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5.3 การประปา</w:t>
      </w:r>
    </w:p>
    <w:p w:rsidR="00497C26" w:rsidRPr="00510017" w:rsidRDefault="00497C26" w:rsidP="00CA654A">
      <w:pPr>
        <w:pStyle w:val="a3"/>
        <w:numPr>
          <w:ilvl w:val="2"/>
          <w:numId w:val="8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การประปา ตำบล</w:t>
      </w:r>
      <w:r w:rsidR="005B3475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มีการใช้ประปา  100</w:t>
      </w:r>
      <w:r w:rsidRPr="00510017">
        <w:rPr>
          <w:rFonts w:ascii="TH SarabunPSK" w:hAnsi="TH SarabunPSK" w:cs="TH SarabunPSK"/>
          <w:sz w:val="32"/>
          <w:szCs w:val="32"/>
        </w:rPr>
        <w:t>%</w:t>
      </w:r>
    </w:p>
    <w:p w:rsidR="00F73119" w:rsidRPr="00510017" w:rsidRDefault="00F73119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5.4 โทรศัพท์</w:t>
      </w:r>
    </w:p>
    <w:p w:rsidR="00F73119" w:rsidRPr="00510017" w:rsidRDefault="00F73119" w:rsidP="00CA654A">
      <w:pPr>
        <w:pStyle w:val="a3"/>
        <w:numPr>
          <w:ilvl w:val="2"/>
          <w:numId w:val="8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ตู้โทรศัพท์สาธารณะ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7538F3" w:rsidRPr="00510017">
        <w:rPr>
          <w:rFonts w:ascii="TH SarabunPSK" w:hAnsi="TH SarabunPSK" w:cs="TH SarabunPSK"/>
          <w:sz w:val="32"/>
          <w:szCs w:val="32"/>
          <w:cs/>
        </w:rPr>
        <w:tab/>
      </w:r>
      <w:r w:rsidR="007538F3"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5B3475" w:rsidRPr="0051001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610176" w:rsidRPr="00510017" w:rsidRDefault="00610176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51001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ไปรษณีย์/การสื่อสาร/การขนส่งพัสดุ ครุภัณฑ์</w:t>
      </w:r>
    </w:p>
    <w:p w:rsidR="00477976" w:rsidRPr="00510017" w:rsidRDefault="000B5992" w:rsidP="00CA654A">
      <w:pPr>
        <w:pStyle w:val="a3"/>
        <w:numPr>
          <w:ilvl w:val="2"/>
          <w:numId w:val="8"/>
        </w:num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lastRenderedPageBreak/>
        <w:t>ไปรษณีย์</w:t>
      </w:r>
      <w:r w:rsidR="00610176" w:rsidRPr="00510017">
        <w:rPr>
          <w:rFonts w:ascii="TH SarabunPSK" w:hAnsi="TH SarabunPSK" w:cs="TH SarabunPSK"/>
          <w:sz w:val="32"/>
          <w:szCs w:val="32"/>
          <w:cs/>
        </w:rPr>
        <w:tab/>
      </w:r>
      <w:r w:rsidR="00610176"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7538F3" w:rsidRPr="00510017">
        <w:rPr>
          <w:rFonts w:ascii="TH SarabunPSK" w:hAnsi="TH SarabunPSK" w:cs="TH SarabunPSK"/>
          <w:sz w:val="32"/>
          <w:szCs w:val="32"/>
          <w:cs/>
        </w:rPr>
        <w:tab/>
      </w:r>
      <w:r w:rsidR="007538F3" w:rsidRPr="00510017">
        <w:rPr>
          <w:rFonts w:ascii="TH SarabunPSK" w:hAnsi="TH SarabunPSK" w:cs="TH SarabunPSK"/>
          <w:sz w:val="32"/>
          <w:szCs w:val="32"/>
          <w:cs/>
        </w:rPr>
        <w:tab/>
      </w:r>
      <w:r w:rsidR="00610176" w:rsidRPr="00510017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5B3475" w:rsidRPr="00510017">
        <w:rPr>
          <w:rFonts w:ascii="TH SarabunPSK" w:hAnsi="TH SarabunPSK" w:cs="TH SarabunPSK"/>
          <w:sz w:val="32"/>
          <w:szCs w:val="32"/>
        </w:rPr>
        <w:t>1</w:t>
      </w:r>
      <w:r w:rsidR="00610176" w:rsidRPr="00510017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477976" w:rsidRPr="00510017" w:rsidRDefault="00477976" w:rsidP="00D85958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77976" w:rsidRPr="00510017" w:rsidRDefault="00477976" w:rsidP="00D646CB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ระบบเศรษฐกิจ</w:t>
      </w:r>
    </w:p>
    <w:p w:rsidR="00D646CB" w:rsidRDefault="00CA3B00" w:rsidP="00CA654A">
      <w:pPr>
        <w:pStyle w:val="a3"/>
        <w:numPr>
          <w:ilvl w:val="1"/>
          <w:numId w:val="15"/>
        </w:numPr>
        <w:spacing w:after="0" w:line="240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การเกษตร </w:t>
      </w:r>
    </w:p>
    <w:p w:rsidR="005B3475" w:rsidRPr="00D646CB" w:rsidRDefault="00A57E56" w:rsidP="00D646CB">
      <w:pPr>
        <w:pStyle w:val="a3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D646CB">
        <w:rPr>
          <w:rFonts w:ascii="TH SarabunPSK" w:hAnsi="TH SarabunPSK" w:cs="TH SarabunPSK"/>
          <w:sz w:val="32"/>
          <w:szCs w:val="32"/>
          <w:cs/>
        </w:rPr>
        <w:t>ประชากรมีการประกอบอาชีพหลัก คือ การเกษตร โดยเฉพาะทำนาเป็นหลัก นอกจากนั้น</w:t>
      </w:r>
      <w:r w:rsidRPr="00D646CB">
        <w:rPr>
          <w:rFonts w:ascii="TH SarabunPSK" w:hAnsi="TH SarabunPSK" w:cs="TH SarabunPSK"/>
          <w:spacing w:val="-4"/>
          <w:sz w:val="32"/>
          <w:szCs w:val="32"/>
          <w:cs/>
        </w:rPr>
        <w:t xml:space="preserve">ยังมีเกษตรกรบางส่วน หลังจากทำนาแล้วจะประกอบอาชีพนอกภาคเกษตร </w:t>
      </w:r>
      <w:r w:rsidR="005B3475" w:rsidRPr="00D646CB">
        <w:rPr>
          <w:rFonts w:ascii="TH SarabunPSK" w:hAnsi="TH SarabunPSK" w:cs="TH SarabunPSK"/>
          <w:spacing w:val="-4"/>
          <w:sz w:val="32"/>
          <w:szCs w:val="32"/>
          <w:cs/>
        </w:rPr>
        <w:t>คือการปลูกพืชผักหลังการเก็บเกี่ยว</w:t>
      </w:r>
      <w:r w:rsidR="005B3475" w:rsidRPr="00D646CB">
        <w:rPr>
          <w:rFonts w:ascii="TH SarabunPSK" w:hAnsi="TH SarabunPSK" w:cs="TH SarabunPSK"/>
          <w:sz w:val="32"/>
          <w:szCs w:val="32"/>
          <w:cs/>
        </w:rPr>
        <w:t xml:space="preserve"> เพื่อไว้บริโภคในครัวเรือนและปลูกเพื่อขาย เช่น การปลูกหน่อไม้ฝรั่ง </w:t>
      </w:r>
      <w:r w:rsidR="0029675C" w:rsidRPr="00D646CB">
        <w:rPr>
          <w:rFonts w:ascii="TH SarabunPSK" w:hAnsi="TH SarabunPSK" w:cs="TH SarabunPSK"/>
          <w:sz w:val="32"/>
          <w:szCs w:val="32"/>
          <w:cs/>
        </w:rPr>
        <w:t>ผักบุ้ง ผักกวางตุ้ง หอม กระเทียม</w:t>
      </w:r>
      <w:r w:rsidR="00D646CB" w:rsidRPr="00D64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50A" w:rsidRPr="00D646CB">
        <w:rPr>
          <w:rFonts w:ascii="TH SarabunPSK" w:hAnsi="TH SarabunPSK" w:cs="TH SarabunPSK"/>
          <w:sz w:val="32"/>
          <w:szCs w:val="32"/>
          <w:cs/>
        </w:rPr>
        <w:t xml:space="preserve">มะเขือ </w:t>
      </w:r>
      <w:r w:rsidR="0029675C" w:rsidRPr="00D646CB">
        <w:rPr>
          <w:rFonts w:ascii="TH SarabunPSK" w:hAnsi="TH SarabunPSK" w:cs="TH SarabunPSK"/>
          <w:sz w:val="32"/>
          <w:szCs w:val="32"/>
          <w:cs/>
        </w:rPr>
        <w:t>ฯลฯ</w:t>
      </w:r>
      <w:r w:rsidR="00D646CB" w:rsidRPr="00D646CB">
        <w:rPr>
          <w:rFonts w:ascii="TH SarabunPSK" w:hAnsi="TH SarabunPSK" w:cs="TH SarabunPSK"/>
          <w:sz w:val="32"/>
          <w:szCs w:val="32"/>
        </w:rPr>
        <w:t xml:space="preserve"> </w:t>
      </w:r>
      <w:r w:rsidR="00376D5F" w:rsidRPr="00D646CB">
        <w:rPr>
          <w:rFonts w:ascii="TH SarabunPSK" w:hAnsi="TH SarabunPSK" w:cs="TH SarabunPSK"/>
          <w:sz w:val="32"/>
          <w:szCs w:val="32"/>
          <w:cs/>
        </w:rPr>
        <w:t>บางส่วนทำการค้าขายและไ</w:t>
      </w:r>
      <w:r w:rsidR="00EA450A" w:rsidRPr="00D646CB">
        <w:rPr>
          <w:rFonts w:ascii="TH SarabunPSK" w:hAnsi="TH SarabunPSK" w:cs="TH SarabunPSK"/>
          <w:sz w:val="32"/>
          <w:szCs w:val="32"/>
          <w:cs/>
        </w:rPr>
        <w:t>ปรับจ้างนอกพื้นที่</w:t>
      </w:r>
    </w:p>
    <w:p w:rsidR="000E0F92" w:rsidRPr="00510017" w:rsidRDefault="000E0F92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="00D64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16FB"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การประมง </w:t>
      </w:r>
    </w:p>
    <w:p w:rsidR="00CF16FB" w:rsidRPr="00D646CB" w:rsidRDefault="00CF16FB" w:rsidP="00D646CB">
      <w:pPr>
        <w:pStyle w:val="a3"/>
        <w:numPr>
          <w:ilvl w:val="0"/>
          <w:numId w:val="1"/>
        </w:numPr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D646CB">
        <w:rPr>
          <w:rFonts w:ascii="TH SarabunPSK" w:hAnsi="TH SarabunPSK" w:cs="TH SarabunPSK"/>
          <w:spacing w:val="-2"/>
          <w:sz w:val="32"/>
          <w:szCs w:val="32"/>
          <w:cs/>
        </w:rPr>
        <w:t>พื้นที่</w:t>
      </w:r>
      <w:r w:rsidR="00A57E56" w:rsidRPr="00D646CB">
        <w:rPr>
          <w:rFonts w:ascii="TH SarabunPSK" w:hAnsi="TH SarabunPSK" w:cs="TH SarabunPSK"/>
          <w:spacing w:val="-2"/>
          <w:sz w:val="32"/>
          <w:szCs w:val="32"/>
          <w:cs/>
        </w:rPr>
        <w:t>เทศบาลตำบล</w:t>
      </w:r>
      <w:r w:rsidR="00EA450A" w:rsidRPr="00D646CB">
        <w:rPr>
          <w:rFonts w:ascii="TH SarabunPSK" w:hAnsi="TH SarabunPSK" w:cs="TH SarabunPSK"/>
          <w:spacing w:val="-2"/>
          <w:sz w:val="32"/>
          <w:szCs w:val="32"/>
          <w:cs/>
        </w:rPr>
        <w:t>หนองหลวง</w:t>
      </w:r>
      <w:r w:rsidRPr="00D646CB">
        <w:rPr>
          <w:rFonts w:ascii="TH SarabunPSK" w:hAnsi="TH SarabunPSK" w:cs="TH SarabunPSK"/>
          <w:spacing w:val="-2"/>
          <w:sz w:val="32"/>
          <w:szCs w:val="32"/>
          <w:cs/>
        </w:rPr>
        <w:t>ประชาชนส่วนมาก</w:t>
      </w:r>
      <w:r w:rsidR="000E0F92" w:rsidRPr="00D646CB">
        <w:rPr>
          <w:rFonts w:ascii="TH SarabunPSK" w:hAnsi="TH SarabunPSK" w:cs="TH SarabunPSK"/>
          <w:spacing w:val="-2"/>
          <w:sz w:val="32"/>
          <w:szCs w:val="32"/>
          <w:cs/>
        </w:rPr>
        <w:t>ทำการประมงในบ่อน้ำที่ตนเองขุดไว</w:t>
      </w:r>
      <w:r w:rsidR="00C14217" w:rsidRPr="00D646CB">
        <w:rPr>
          <w:rFonts w:ascii="TH SarabunPSK" w:hAnsi="TH SarabunPSK" w:cs="TH SarabunPSK"/>
          <w:spacing w:val="-2"/>
          <w:sz w:val="32"/>
          <w:szCs w:val="32"/>
          <w:cs/>
        </w:rPr>
        <w:t>้</w:t>
      </w:r>
      <w:r w:rsidRPr="00D646CB">
        <w:rPr>
          <w:rFonts w:ascii="TH SarabunPSK" w:hAnsi="TH SarabunPSK" w:cs="TH SarabunPSK"/>
          <w:sz w:val="32"/>
          <w:szCs w:val="32"/>
          <w:cs/>
        </w:rPr>
        <w:t>เพื่อบริโภค เหลือจากบริโภคก็จำ</w:t>
      </w:r>
      <w:r w:rsidR="00C14217" w:rsidRPr="00D646CB">
        <w:rPr>
          <w:rFonts w:ascii="TH SarabunPSK" w:hAnsi="TH SarabunPSK" w:cs="TH SarabunPSK"/>
          <w:sz w:val="32"/>
          <w:szCs w:val="32"/>
          <w:cs/>
        </w:rPr>
        <w:t>ห</w:t>
      </w:r>
      <w:r w:rsidRPr="00D646CB">
        <w:rPr>
          <w:rFonts w:ascii="TH SarabunPSK" w:hAnsi="TH SarabunPSK" w:cs="TH SarabunPSK"/>
          <w:sz w:val="32"/>
          <w:szCs w:val="32"/>
          <w:cs/>
        </w:rPr>
        <w:t xml:space="preserve">น่าย </w:t>
      </w:r>
    </w:p>
    <w:p w:rsidR="00D85958" w:rsidRPr="00510017" w:rsidRDefault="00D85958" w:rsidP="00D85958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1632BC" w:rsidRPr="00510017" w:rsidRDefault="001632BC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6.3  </w:t>
      </w:r>
      <w:r w:rsidR="00CF16FB"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การปศุสัตว์ </w:t>
      </w:r>
    </w:p>
    <w:p w:rsidR="00CF16FB" w:rsidRPr="00D646CB" w:rsidRDefault="00CF16FB" w:rsidP="00CA654A">
      <w:pPr>
        <w:pStyle w:val="a3"/>
        <w:numPr>
          <w:ilvl w:val="0"/>
          <w:numId w:val="28"/>
        </w:numPr>
        <w:spacing w:after="0" w:line="240" w:lineRule="auto"/>
        <w:ind w:left="0" w:firstLine="1559"/>
        <w:jc w:val="thaiDistribute"/>
        <w:rPr>
          <w:rFonts w:ascii="TH SarabunPSK" w:hAnsi="TH SarabunPSK" w:cs="TH SarabunPSK"/>
          <w:sz w:val="32"/>
          <w:szCs w:val="32"/>
        </w:rPr>
      </w:pPr>
      <w:r w:rsidRPr="00D646CB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A57E56" w:rsidRPr="00D646CB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EA450A" w:rsidRPr="00D646CB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D646CB">
        <w:rPr>
          <w:rFonts w:ascii="TH SarabunPSK" w:hAnsi="TH SarabunPSK" w:cs="TH SarabunPSK"/>
          <w:sz w:val="32"/>
          <w:szCs w:val="32"/>
          <w:cs/>
        </w:rPr>
        <w:t>มีการทำการปศุสัตว์ คือ</w:t>
      </w:r>
      <w:r w:rsidR="00D646CB" w:rsidRPr="00D64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6CB">
        <w:rPr>
          <w:rFonts w:ascii="TH SarabunPSK" w:hAnsi="TH SarabunPSK" w:cs="TH SarabunPSK"/>
          <w:sz w:val="32"/>
          <w:szCs w:val="32"/>
          <w:cs/>
        </w:rPr>
        <w:t>การเลี้ยงสัตว์ เช่น การเลี้ยงโค-กระบือ เลี้ยงสุกร เลี้ยงเป็ด ไก่ และสัตว์อื่นๆเพื่อบริโภค และการค้าขายเพิ่มรายได้</w:t>
      </w:r>
    </w:p>
    <w:p w:rsidR="00D85958" w:rsidRPr="00510017" w:rsidRDefault="00D85958" w:rsidP="00D85958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1831CE" w:rsidRPr="00510017" w:rsidRDefault="001632BC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6.4 </w:t>
      </w:r>
      <w:r w:rsidR="00CF16FB" w:rsidRPr="00510017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การบริการพื้นที่</w:t>
      </w:r>
    </w:p>
    <w:p w:rsidR="00660B93" w:rsidRPr="00510017" w:rsidRDefault="001831CE" w:rsidP="00D85958">
      <w:pPr>
        <w:pStyle w:val="a3"/>
        <w:numPr>
          <w:ilvl w:val="2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ร้านค้า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B60F3D" w:rsidRPr="00510017">
        <w:rPr>
          <w:rFonts w:ascii="TH SarabunPSK" w:hAnsi="TH SarabunPSK" w:cs="TH SarabunPSK"/>
          <w:sz w:val="32"/>
          <w:szCs w:val="32"/>
          <w:cs/>
        </w:rPr>
        <w:tab/>
      </w:r>
      <w:r w:rsidR="00B60F3D"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F0055B" w:rsidRPr="00510017">
        <w:rPr>
          <w:rFonts w:ascii="TH SarabunPSK" w:hAnsi="TH SarabunPSK" w:cs="TH SarabunPSK"/>
          <w:sz w:val="32"/>
          <w:szCs w:val="32"/>
          <w:cs/>
        </w:rPr>
        <w:t>33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ร้าน</w:t>
      </w:r>
    </w:p>
    <w:p w:rsidR="001831CE" w:rsidRPr="00510017" w:rsidRDefault="001831CE" w:rsidP="00D85958">
      <w:pPr>
        <w:pStyle w:val="a3"/>
        <w:numPr>
          <w:ilvl w:val="2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โรงสีข้าว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B60F3D" w:rsidRPr="00510017">
        <w:rPr>
          <w:rFonts w:ascii="TH SarabunPSK" w:hAnsi="TH SarabunPSK" w:cs="TH SarabunPSK"/>
          <w:sz w:val="32"/>
          <w:szCs w:val="32"/>
          <w:cs/>
        </w:rPr>
        <w:tab/>
      </w:r>
      <w:r w:rsidR="00B60F3D"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F0055B" w:rsidRPr="00510017">
        <w:rPr>
          <w:rFonts w:ascii="TH SarabunPSK" w:hAnsi="TH SarabunPSK" w:cs="TH SarabunPSK"/>
          <w:sz w:val="32"/>
          <w:szCs w:val="32"/>
          <w:cs/>
        </w:rPr>
        <w:t>15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1831CE" w:rsidRPr="00510017" w:rsidRDefault="001831CE" w:rsidP="00D85958">
      <w:pPr>
        <w:pStyle w:val="a3"/>
        <w:numPr>
          <w:ilvl w:val="2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ปั้มน้ำมันและก๊าซ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B60F3D" w:rsidRPr="00510017">
        <w:rPr>
          <w:rFonts w:ascii="TH SarabunPSK" w:hAnsi="TH SarabunPSK" w:cs="TH SarabunPSK"/>
          <w:sz w:val="32"/>
          <w:szCs w:val="32"/>
          <w:cs/>
        </w:rPr>
        <w:tab/>
      </w:r>
      <w:r w:rsidR="00B60F3D"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EA450A" w:rsidRPr="00510017">
        <w:rPr>
          <w:rFonts w:ascii="TH SarabunPSK" w:hAnsi="TH SarabunPSK" w:cs="TH SarabunPSK"/>
          <w:sz w:val="32"/>
          <w:szCs w:val="32"/>
        </w:rPr>
        <w:t>1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7D7331" w:rsidRPr="00510017" w:rsidRDefault="001831CE" w:rsidP="00D85958">
      <w:pPr>
        <w:pStyle w:val="a3"/>
        <w:numPr>
          <w:ilvl w:val="2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ปั้มหลอด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B60F3D" w:rsidRPr="00510017">
        <w:rPr>
          <w:rFonts w:ascii="TH SarabunPSK" w:hAnsi="TH SarabunPSK" w:cs="TH SarabunPSK"/>
          <w:sz w:val="32"/>
          <w:szCs w:val="32"/>
          <w:cs/>
        </w:rPr>
        <w:tab/>
      </w:r>
      <w:r w:rsidR="00B60F3D"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7F1D84" w:rsidRPr="00510017">
        <w:rPr>
          <w:rFonts w:ascii="TH SarabunPSK" w:hAnsi="TH SarabunPSK" w:cs="TH SarabunPSK"/>
          <w:sz w:val="32"/>
          <w:szCs w:val="32"/>
        </w:rPr>
        <w:t>7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85958" w:rsidRPr="00510017" w:rsidRDefault="00D85958" w:rsidP="00D85958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EA1BB2" w:rsidRPr="00510017" w:rsidRDefault="00CF16FB" w:rsidP="00D646CB">
      <w:pPr>
        <w:tabs>
          <w:tab w:val="left" w:pos="3315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6.5 การท่องเที่ยว</w:t>
      </w:r>
      <w:r w:rsidR="00767DB7" w:rsidRPr="005100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16FB" w:rsidRPr="00510017" w:rsidRDefault="00A57E56" w:rsidP="00D85958">
      <w:pPr>
        <w:pStyle w:val="a3"/>
        <w:numPr>
          <w:ilvl w:val="0"/>
          <w:numId w:val="1"/>
        </w:numPr>
        <w:tabs>
          <w:tab w:val="left" w:pos="709"/>
          <w:tab w:val="left" w:pos="1418"/>
          <w:tab w:val="left" w:pos="1560"/>
          <w:tab w:val="left" w:pos="1843"/>
          <w:tab w:val="left" w:pos="3261"/>
        </w:tabs>
        <w:spacing w:after="0" w:line="240" w:lineRule="auto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376D5F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="00CF16FB" w:rsidRPr="00510017">
        <w:rPr>
          <w:rFonts w:ascii="TH SarabunPSK" w:hAnsi="TH SarabunPSK" w:cs="TH SarabunPSK"/>
          <w:sz w:val="32"/>
          <w:szCs w:val="32"/>
          <w:cs/>
        </w:rPr>
        <w:t xml:space="preserve">มีสถานที่ท่องเที่ยว </w:t>
      </w:r>
      <w:r w:rsidR="00905671" w:rsidRPr="00510017">
        <w:rPr>
          <w:rFonts w:ascii="TH SarabunPSK" w:hAnsi="TH SarabunPSK" w:cs="TH SarabunPSK"/>
          <w:sz w:val="32"/>
          <w:szCs w:val="32"/>
          <w:cs/>
        </w:rPr>
        <w:t>จำนวน</w:t>
      </w:r>
      <w:r w:rsidR="00905671" w:rsidRPr="00510017">
        <w:rPr>
          <w:rFonts w:ascii="TH SarabunPSK" w:hAnsi="TH SarabunPSK" w:cs="TH SarabunPSK"/>
          <w:sz w:val="32"/>
          <w:szCs w:val="32"/>
          <w:cs/>
        </w:rPr>
        <w:tab/>
      </w:r>
      <w:r w:rsidR="00EA450A" w:rsidRPr="00510017">
        <w:rPr>
          <w:rFonts w:ascii="TH SarabunPSK" w:hAnsi="TH SarabunPSK" w:cs="TH SarabunPSK"/>
          <w:sz w:val="32"/>
          <w:szCs w:val="32"/>
          <w:cs/>
        </w:rPr>
        <w:t>-</w:t>
      </w:r>
      <w:r w:rsidR="00905671" w:rsidRPr="00510017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85958" w:rsidRPr="00510017" w:rsidRDefault="00D85958" w:rsidP="00D8595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E0F92" w:rsidRPr="00510017" w:rsidRDefault="000E0F92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6.6 อุตสาหกรรม</w:t>
      </w:r>
    </w:p>
    <w:p w:rsidR="000E0F92" w:rsidRPr="00510017" w:rsidRDefault="000E0F92" w:rsidP="00D8595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โรง</w:t>
      </w:r>
      <w:r w:rsidR="00376D5F" w:rsidRPr="00510017">
        <w:rPr>
          <w:rFonts w:ascii="TH SarabunPSK" w:hAnsi="TH SarabunPSK" w:cs="TH SarabunPSK"/>
          <w:sz w:val="32"/>
          <w:szCs w:val="32"/>
          <w:cs/>
        </w:rPr>
        <w:t>งานน้ำดื่ม 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  <w:t>1  แห่ง</w:t>
      </w:r>
    </w:p>
    <w:p w:rsidR="00D85958" w:rsidRPr="00510017" w:rsidRDefault="00D85958" w:rsidP="00D8595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32BC" w:rsidRPr="00510017" w:rsidRDefault="001632BC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6.7  การพาณิชย์/กลุ่มอาชีพ</w:t>
      </w:r>
    </w:p>
    <w:p w:rsidR="001632BC" w:rsidRPr="00510017" w:rsidRDefault="00832AB8" w:rsidP="00D8595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กลุ่มเลี้ยงสัตว์ กลุ่มปลูกผักปลอดสารพิษ กลุ่มทอเสื่อกก กลุ่มทอผ้าพื้นเมืองฯลฯ </w:t>
      </w:r>
    </w:p>
    <w:p w:rsidR="00D85958" w:rsidRPr="00510017" w:rsidRDefault="00D85958" w:rsidP="00D8595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A799C" w:rsidRPr="00510017" w:rsidRDefault="001632BC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6.8 </w:t>
      </w:r>
      <w:r w:rsidR="00CF16FB"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แรงงาน</w:t>
      </w:r>
    </w:p>
    <w:p w:rsidR="00AF44E6" w:rsidRPr="00510017" w:rsidRDefault="00CF16FB" w:rsidP="00D85958">
      <w:pPr>
        <w:pStyle w:val="a3"/>
        <w:numPr>
          <w:ilvl w:val="0"/>
          <w:numId w:val="1"/>
        </w:numPr>
        <w:spacing w:after="0" w:line="240" w:lineRule="auto"/>
        <w:ind w:left="1843" w:firstLine="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ด้านแรงงานในพื้นที่ตำบล</w:t>
      </w:r>
      <w:r w:rsidR="00376D5F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ไม่มีแรงงานต่างด้าว แรงงานส่วนมากจะเป็น</w:t>
      </w:r>
    </w:p>
    <w:p w:rsidR="00CF16FB" w:rsidRPr="00510017" w:rsidRDefault="00CF16FB" w:rsidP="00D85958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แรงของประชาชนในพื้นที่เท่านั้น</w:t>
      </w:r>
    </w:p>
    <w:p w:rsidR="00D85958" w:rsidRPr="00510017" w:rsidRDefault="00D85958" w:rsidP="00D85958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04999" w:rsidRPr="00D646CB" w:rsidRDefault="00604999" w:rsidP="00D646CB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6CB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D64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46CB">
        <w:rPr>
          <w:rFonts w:ascii="TH SarabunPSK" w:hAnsi="TH SarabunPSK" w:cs="TH SarabunPSK"/>
          <w:b/>
          <w:bCs/>
          <w:sz w:val="32"/>
          <w:szCs w:val="32"/>
          <w:cs/>
        </w:rPr>
        <w:t>ศาสนา ประเพณี วัฒนธรรม</w:t>
      </w:r>
    </w:p>
    <w:p w:rsidR="00604999" w:rsidRPr="00D646CB" w:rsidRDefault="00D646CB" w:rsidP="00D646C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="00604999" w:rsidRPr="00D646CB">
        <w:rPr>
          <w:rFonts w:ascii="TH SarabunPSK" w:hAnsi="TH SarabunPSK" w:cs="TH SarabunPSK"/>
          <w:b/>
          <w:bCs/>
          <w:sz w:val="32"/>
          <w:szCs w:val="32"/>
          <w:cs/>
        </w:rPr>
        <w:t>การนับถือศาสนา</w:t>
      </w:r>
    </w:p>
    <w:p w:rsidR="00660B93" w:rsidRPr="00510017" w:rsidRDefault="00660B93" w:rsidP="00D85958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ในพื้นที่เทศบาลตำบลหนองหลวง ประชาชนส่วนใหญ่นับถือ ศาสนาพุทธ และมีบางส่วนที่นับถือศาสนาอิสลาม</w:t>
      </w:r>
    </w:p>
    <w:p w:rsidR="00660B93" w:rsidRPr="00510017" w:rsidRDefault="00660B93" w:rsidP="00D85958">
      <w:pPr>
        <w:pStyle w:val="a3"/>
        <w:numPr>
          <w:ilvl w:val="2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วัด/สำนักสงฆ์                             จำนวน  </w:t>
      </w:r>
      <w:r w:rsidRPr="00510017">
        <w:rPr>
          <w:rFonts w:ascii="TH SarabunPSK" w:hAnsi="TH SarabunPSK" w:cs="TH SarabunPSK"/>
          <w:sz w:val="32"/>
          <w:szCs w:val="32"/>
        </w:rPr>
        <w:t xml:space="preserve">9 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แห่ง </w:t>
      </w:r>
    </w:p>
    <w:p w:rsidR="00D85958" w:rsidRPr="00510017" w:rsidRDefault="00D85958" w:rsidP="00D85958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604999" w:rsidRPr="00510017" w:rsidRDefault="00604999" w:rsidP="00D646CB">
      <w:pPr>
        <w:pStyle w:val="a3"/>
        <w:spacing w:after="0" w:line="240" w:lineRule="auto"/>
        <w:ind w:left="0" w:firstLine="113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7.2 ประเพณีและงานประจำปี</w:t>
      </w:r>
    </w:p>
    <w:p w:rsidR="00604999" w:rsidRPr="00510017" w:rsidRDefault="00604999" w:rsidP="00D646CB">
      <w:pPr>
        <w:pStyle w:val="a3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33222F" w:rsidRPr="00510017">
        <w:rPr>
          <w:rFonts w:ascii="TH SarabunPSK" w:hAnsi="TH SarabunPSK" w:cs="TH SarabunPSK"/>
          <w:sz w:val="32"/>
          <w:szCs w:val="32"/>
          <w:cs/>
        </w:rPr>
        <w:t>เทศบาลตำบลหนองหลวง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ประชาชนส่วนใหญ่ที่นับถือศาสนาพุทธ จะมีงานประเพณีดังนี้</w:t>
      </w:r>
    </w:p>
    <w:p w:rsidR="00604999" w:rsidRPr="00D646CB" w:rsidRDefault="005E7736" w:rsidP="00D646CB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D646CB">
        <w:rPr>
          <w:rFonts w:ascii="TH SarabunPSK" w:hAnsi="TH SarabunPSK" w:cs="TH SarabunPSK"/>
          <w:sz w:val="32"/>
          <w:szCs w:val="32"/>
          <w:cs/>
        </w:rPr>
        <w:t>-</w:t>
      </w:r>
      <w:r w:rsidR="00D646CB" w:rsidRPr="00D64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6CB">
        <w:rPr>
          <w:rFonts w:ascii="TH SarabunPSK" w:hAnsi="TH SarabunPSK" w:cs="TH SarabunPSK"/>
          <w:sz w:val="32"/>
          <w:szCs w:val="32"/>
          <w:cs/>
        </w:rPr>
        <w:t>งานบุญ</w:t>
      </w:r>
      <w:r w:rsidR="00604999" w:rsidRPr="00D646CB">
        <w:rPr>
          <w:rFonts w:ascii="TH SarabunPSK" w:hAnsi="TH SarabunPSK" w:cs="TH SarabunPSK"/>
          <w:sz w:val="32"/>
          <w:szCs w:val="32"/>
          <w:cs/>
        </w:rPr>
        <w:t>คูณลาน เป็นงานประจำระดับอำเภอ ประชาชนในทุกตำบลจะต้องเข้าร่วมงานดังกล่าวทุกปี มีการจัดนิทัศกาล ออกร้าน จำหน่ายสินค้า การประกอบพิธีทางศาสนาบุชาพระคุณข้าว</w:t>
      </w:r>
    </w:p>
    <w:p w:rsidR="00604999" w:rsidRPr="00D646CB" w:rsidRDefault="00604999" w:rsidP="00D646CB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D646CB">
        <w:rPr>
          <w:rFonts w:ascii="TH SarabunPSK" w:hAnsi="TH SarabunPSK" w:cs="TH SarabunPSK"/>
          <w:sz w:val="32"/>
          <w:szCs w:val="32"/>
          <w:cs/>
        </w:rPr>
        <w:t>-</w:t>
      </w:r>
      <w:r w:rsidR="00D646CB" w:rsidRPr="00D64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6CB">
        <w:rPr>
          <w:rFonts w:ascii="TH SarabunPSK" w:hAnsi="TH SarabunPSK" w:cs="TH SarabunPSK"/>
          <w:sz w:val="32"/>
          <w:szCs w:val="32"/>
          <w:cs/>
        </w:rPr>
        <w:t>งานบุญเบิกบ้าน(บุญบั้งไฟ หรือบุญเดือนหก) เพื่อเป็นการบุชาบอกกล่าวสิ่งศักดิ์สิทธิประจำหมู่บ้านก่อนการลงทำการปักดำ ที่ทางคณะกรรมการหมู่บ้านทุกหมู่บ้านจำกำหนด วันจัดงานขึ้นพร้อมกัน และ</w:t>
      </w:r>
      <w:r w:rsidR="00A57E56" w:rsidRPr="00D646CB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D646CB">
        <w:rPr>
          <w:rFonts w:ascii="TH SarabunPSK" w:hAnsi="TH SarabunPSK" w:cs="TH SarabunPSK"/>
          <w:sz w:val="32"/>
          <w:szCs w:val="32"/>
          <w:cs/>
        </w:rPr>
        <w:t>จะให้การสนับสนุนด้านวัสดุ อุปกรณ์ บุคลากร หรืองบประมาณตามสมควร</w:t>
      </w:r>
    </w:p>
    <w:p w:rsidR="007F1D84" w:rsidRPr="00510017" w:rsidRDefault="00604999" w:rsidP="00D85958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F772E0" w:rsidRPr="00510017">
        <w:rPr>
          <w:rFonts w:ascii="TH SarabunPSK" w:hAnsi="TH SarabunPSK" w:cs="TH SarabunPSK"/>
          <w:sz w:val="32"/>
          <w:szCs w:val="32"/>
          <w:cs/>
        </w:rPr>
        <w:tab/>
      </w:r>
    </w:p>
    <w:p w:rsidR="00604999" w:rsidRPr="00D646CB" w:rsidRDefault="00604999" w:rsidP="006A22AA">
      <w:pPr>
        <w:spacing w:after="0" w:line="240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D646CB">
        <w:rPr>
          <w:rFonts w:ascii="TH SarabunPSK" w:hAnsi="TH SarabunPSK" w:cs="TH SarabunPSK"/>
          <w:b/>
          <w:bCs/>
          <w:sz w:val="32"/>
          <w:szCs w:val="32"/>
          <w:cs/>
        </w:rPr>
        <w:t>7.3</w:t>
      </w:r>
      <w:r w:rsidR="006A2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46CB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 ภาษาท้องถิ่น</w:t>
      </w:r>
    </w:p>
    <w:p w:rsidR="00604999" w:rsidRPr="00D646CB" w:rsidRDefault="00604999" w:rsidP="006A22AA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D646CB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A57E56" w:rsidRPr="00D646CB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D646CB">
        <w:rPr>
          <w:rFonts w:ascii="TH SarabunPSK" w:hAnsi="TH SarabunPSK" w:cs="TH SarabunPSK"/>
          <w:sz w:val="32"/>
          <w:szCs w:val="32"/>
          <w:cs/>
        </w:rPr>
        <w:t>มีภูม</w:t>
      </w:r>
      <w:r w:rsidR="00BD76F8" w:rsidRPr="00D646CB">
        <w:rPr>
          <w:rFonts w:ascii="TH SarabunPSK" w:hAnsi="TH SarabunPSK" w:cs="TH SarabunPSK"/>
          <w:sz w:val="32"/>
          <w:szCs w:val="32"/>
          <w:cs/>
        </w:rPr>
        <w:t>ิปัญญาท้องถิ่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นคือ ทอเสื่อกก เสื่อ</w:t>
      </w:r>
      <w:r w:rsidR="00BD76F8" w:rsidRPr="00D646CB">
        <w:rPr>
          <w:rFonts w:ascii="TH SarabunPSK" w:hAnsi="TH SarabunPSK" w:cs="TH SarabunPSK"/>
          <w:sz w:val="32"/>
          <w:szCs w:val="32"/>
          <w:cs/>
        </w:rPr>
        <w:t>ขิด</w:t>
      </w:r>
      <w:r w:rsidRPr="00D646CB">
        <w:rPr>
          <w:rFonts w:ascii="TH SarabunPSK" w:hAnsi="TH SarabunPSK" w:cs="TH SarabunPSK"/>
          <w:sz w:val="32"/>
          <w:szCs w:val="32"/>
          <w:cs/>
        </w:rPr>
        <w:t xml:space="preserve">  เป็นต้นภาษาถิ่น ในพื้นที่ตำบล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D646CB">
        <w:rPr>
          <w:rFonts w:ascii="TH SarabunPSK" w:hAnsi="TH SarabunPSK" w:cs="TH SarabunPSK"/>
          <w:sz w:val="32"/>
          <w:szCs w:val="32"/>
          <w:cs/>
        </w:rPr>
        <w:t>ประชาชนส่วนม</w:t>
      </w:r>
      <w:r w:rsidR="00BD76F8" w:rsidRPr="00D646CB">
        <w:rPr>
          <w:rFonts w:ascii="TH SarabunPSK" w:hAnsi="TH SarabunPSK" w:cs="TH SarabunPSK"/>
          <w:sz w:val="32"/>
          <w:szCs w:val="32"/>
          <w:cs/>
        </w:rPr>
        <w:t>ากใช้ภาษาในการสื่อสารคือ ภาษา อี</w:t>
      </w:r>
      <w:r w:rsidRPr="00D646CB">
        <w:rPr>
          <w:rFonts w:ascii="TH SarabunPSK" w:hAnsi="TH SarabunPSK" w:cs="TH SarabunPSK"/>
          <w:sz w:val="32"/>
          <w:szCs w:val="32"/>
          <w:cs/>
        </w:rPr>
        <w:t>สาน ภาษาลาว เป็นภาษาท้องถิ่น</w:t>
      </w:r>
    </w:p>
    <w:p w:rsidR="00D85958" w:rsidRDefault="00604999" w:rsidP="00D85958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F772E0" w:rsidRPr="00510017">
        <w:rPr>
          <w:rFonts w:ascii="TH SarabunPSK" w:hAnsi="TH SarabunPSK" w:cs="TH SarabunPSK"/>
          <w:sz w:val="32"/>
          <w:szCs w:val="32"/>
          <w:cs/>
        </w:rPr>
        <w:tab/>
      </w:r>
    </w:p>
    <w:p w:rsidR="00AB6371" w:rsidRDefault="00AB6371" w:rsidP="00D85958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AB6371" w:rsidRPr="00510017" w:rsidRDefault="00AB6371" w:rsidP="00D85958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6A22AA" w:rsidRDefault="00604999" w:rsidP="006A22AA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D646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7.4 สินค้าพื้นเมืองและของที่ระลึก</w:t>
      </w:r>
    </w:p>
    <w:p w:rsidR="006A22AA" w:rsidRDefault="00604999" w:rsidP="006A22AA">
      <w:pPr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D646CB">
        <w:rPr>
          <w:rFonts w:ascii="TH SarabunPSK" w:hAnsi="TH SarabunPSK" w:cs="TH SarabunPSK"/>
          <w:sz w:val="32"/>
          <w:szCs w:val="32"/>
          <w:cs/>
        </w:rPr>
        <w:t>ตำบล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D646CB">
        <w:rPr>
          <w:rFonts w:ascii="TH SarabunPSK" w:hAnsi="TH SarabunPSK" w:cs="TH SarabunPSK"/>
          <w:sz w:val="32"/>
          <w:szCs w:val="32"/>
          <w:cs/>
        </w:rPr>
        <w:t>เป็นพื้น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ราบ</w:t>
      </w:r>
      <w:r w:rsidR="00D85760" w:rsidRPr="00D646CB">
        <w:rPr>
          <w:rFonts w:ascii="TH SarabunPSK" w:hAnsi="TH SarabunPSK" w:cs="TH SarabunPSK"/>
          <w:sz w:val="32"/>
          <w:szCs w:val="32"/>
          <w:cs/>
        </w:rPr>
        <w:t>สูง</w:t>
      </w:r>
      <w:r w:rsidRPr="00D646CB">
        <w:rPr>
          <w:rFonts w:ascii="TH SarabunPSK" w:hAnsi="TH SarabunPSK" w:cs="TH SarabunPSK"/>
          <w:sz w:val="32"/>
          <w:szCs w:val="32"/>
          <w:cs/>
        </w:rPr>
        <w:t xml:space="preserve"> มีความอุดมสมบูรณ์ ทำให้ประชาชนได้มีการใช้เวลาว่างจากการทำนา เช่น </w:t>
      </w:r>
      <w:r w:rsidR="00C14217" w:rsidRPr="00D646CB">
        <w:rPr>
          <w:rFonts w:ascii="TH SarabunPSK" w:hAnsi="TH SarabunPSK" w:cs="TH SarabunPSK"/>
          <w:sz w:val="32"/>
          <w:szCs w:val="32"/>
          <w:cs/>
        </w:rPr>
        <w:t>การปลูกหน่อไม้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ฝรั่ง ปลูกผักกวางตุ้ง</w:t>
      </w:r>
      <w:r w:rsidRPr="00D646CB">
        <w:rPr>
          <w:rFonts w:ascii="TH SarabunPSK" w:hAnsi="TH SarabunPSK" w:cs="TH SarabunPSK"/>
          <w:sz w:val="32"/>
          <w:szCs w:val="32"/>
          <w:cs/>
        </w:rPr>
        <w:t xml:space="preserve"> ทอเสื่อกก ทอ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เสื่อ</w:t>
      </w:r>
      <w:r w:rsidRPr="00D646CB">
        <w:rPr>
          <w:rFonts w:ascii="TH SarabunPSK" w:hAnsi="TH SarabunPSK" w:cs="TH SarabunPSK"/>
          <w:sz w:val="32"/>
          <w:szCs w:val="32"/>
          <w:cs/>
        </w:rPr>
        <w:t>ขิด เป็นสินค้าพื้นเมืองและเป็นของที่ระลึก เพื่อจำหน่ายในการออกร้านตามงานต่าง เป็นการหารายได้เพิ่ม</w:t>
      </w:r>
    </w:p>
    <w:p w:rsidR="006A22AA" w:rsidRDefault="006A22AA" w:rsidP="006A22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999" w:rsidRPr="00D646CB" w:rsidRDefault="00604999" w:rsidP="006A22AA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6CB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64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46CB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ทรัพยากรธรรมชาติ</w:t>
      </w:r>
    </w:p>
    <w:p w:rsidR="00604999" w:rsidRPr="00D646CB" w:rsidRDefault="00604999" w:rsidP="006A22AA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D646CB">
        <w:rPr>
          <w:rFonts w:ascii="TH SarabunPSK" w:hAnsi="TH SarabunPSK" w:cs="TH SarabunPSK"/>
          <w:b/>
          <w:bCs/>
          <w:sz w:val="32"/>
          <w:szCs w:val="32"/>
          <w:cs/>
        </w:rPr>
        <w:t>8.1 น้ำ</w:t>
      </w:r>
    </w:p>
    <w:p w:rsidR="00F772E0" w:rsidRPr="00D646CB" w:rsidRDefault="00604999" w:rsidP="006A22AA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D646CB">
        <w:rPr>
          <w:rFonts w:ascii="TH SarabunPSK" w:hAnsi="TH SarabunPSK" w:cs="TH SarabunPSK"/>
          <w:sz w:val="32"/>
          <w:szCs w:val="32"/>
          <w:cs/>
        </w:rPr>
        <w:t>ตำบล</w:t>
      </w:r>
      <w:r w:rsidR="0033222F" w:rsidRPr="00D646CB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D646CB">
        <w:rPr>
          <w:rFonts w:ascii="TH SarabunPSK" w:hAnsi="TH SarabunPSK" w:cs="TH SarabunPSK"/>
          <w:sz w:val="32"/>
          <w:szCs w:val="32"/>
          <w:cs/>
        </w:rPr>
        <w:t>เป็นพื้นที่</w:t>
      </w:r>
      <w:r w:rsidR="00395253" w:rsidRPr="00D646CB">
        <w:rPr>
          <w:rFonts w:ascii="TH SarabunPSK" w:hAnsi="TH SarabunPSK" w:cs="TH SarabunPSK"/>
          <w:sz w:val="32"/>
          <w:szCs w:val="32"/>
          <w:cs/>
        </w:rPr>
        <w:t>ราบสูง ปีไหนที่ฤดู</w:t>
      </w:r>
      <w:r w:rsidRPr="00D646CB">
        <w:rPr>
          <w:rFonts w:ascii="TH SarabunPSK" w:hAnsi="TH SarabunPSK" w:cs="TH SarabunPSK"/>
          <w:sz w:val="32"/>
          <w:szCs w:val="32"/>
          <w:cs/>
        </w:rPr>
        <w:t>ฝน</w:t>
      </w:r>
      <w:r w:rsidR="00395253" w:rsidRPr="00D646CB">
        <w:rPr>
          <w:rFonts w:ascii="TH SarabunPSK" w:hAnsi="TH SarabunPSK" w:cs="TH SarabunPSK"/>
          <w:sz w:val="32"/>
          <w:szCs w:val="32"/>
          <w:cs/>
        </w:rPr>
        <w:t>ไม่</w:t>
      </w:r>
      <w:r w:rsidRPr="00D646CB">
        <w:rPr>
          <w:rFonts w:ascii="TH SarabunPSK" w:hAnsi="TH SarabunPSK" w:cs="TH SarabunPSK"/>
          <w:sz w:val="32"/>
          <w:szCs w:val="32"/>
          <w:cs/>
        </w:rPr>
        <w:t>ตก</w:t>
      </w:r>
      <w:r w:rsidR="00395253" w:rsidRPr="00D646CB">
        <w:rPr>
          <w:rFonts w:ascii="TH SarabunPSK" w:hAnsi="TH SarabunPSK" w:cs="TH SarabunPSK"/>
          <w:sz w:val="32"/>
          <w:szCs w:val="32"/>
          <w:cs/>
        </w:rPr>
        <w:t>ตามฤดูกาลทำให้ประสบปัญหาภัยแล้งพื้นที่ตำบลหนองหลวงจะได้รับความเสียหายมาก</w:t>
      </w:r>
      <w:r w:rsidRPr="00D646CB">
        <w:rPr>
          <w:rFonts w:ascii="TH SarabunPSK" w:hAnsi="TH SarabunPSK" w:cs="TH SarabunPSK"/>
          <w:sz w:val="32"/>
          <w:szCs w:val="32"/>
          <w:cs/>
        </w:rPr>
        <w:t xml:space="preserve"> ส่วนแหล่งน้ำธรรมชาติก็มีหลายแห่ง แต่ตื้นเขิน</w:t>
      </w:r>
    </w:p>
    <w:p w:rsidR="00F772E0" w:rsidRDefault="006A22AA" w:rsidP="006A22AA">
      <w:pPr>
        <w:pStyle w:val="a3"/>
        <w:tabs>
          <w:tab w:val="left" w:pos="156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8.1.1 </w:t>
      </w:r>
      <w:r w:rsidR="00F772E0" w:rsidRPr="00510017">
        <w:rPr>
          <w:rFonts w:ascii="TH SarabunPSK" w:hAnsi="TH SarabunPSK" w:cs="TH SarabunPSK"/>
          <w:sz w:val="32"/>
          <w:szCs w:val="32"/>
          <w:cs/>
        </w:rPr>
        <w:t>สายน้ำ/ลำธาร</w:t>
      </w:r>
      <w:r>
        <w:rPr>
          <w:rFonts w:ascii="TH SarabunPSK" w:hAnsi="TH SarabunPSK" w:cs="TH SarabunPSK"/>
          <w:sz w:val="32"/>
          <w:szCs w:val="32"/>
          <w:cs/>
        </w:rPr>
        <w:t>/ห้วย/หนอง/คลอง/บึง/บุ่ง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5253" w:rsidRPr="00510017">
        <w:rPr>
          <w:rFonts w:ascii="TH SarabunPSK" w:hAnsi="TH SarabunPSK" w:cs="TH SarabunPSK"/>
          <w:sz w:val="32"/>
          <w:szCs w:val="32"/>
          <w:cs/>
        </w:rPr>
        <w:t>จำนวน</w:t>
      </w:r>
      <w:r w:rsidR="00395253" w:rsidRPr="00510017">
        <w:rPr>
          <w:rFonts w:ascii="TH SarabunPSK" w:hAnsi="TH SarabunPSK" w:cs="TH SarabunPSK"/>
          <w:sz w:val="32"/>
          <w:szCs w:val="32"/>
          <w:cs/>
        </w:rPr>
        <w:tab/>
      </w:r>
      <w:r w:rsidR="00395253" w:rsidRPr="00510017">
        <w:rPr>
          <w:rFonts w:ascii="TH SarabunPSK" w:hAnsi="TH SarabunPSK" w:cs="TH SarabunPSK"/>
          <w:sz w:val="32"/>
          <w:szCs w:val="32"/>
        </w:rPr>
        <w:t>6</w:t>
      </w:r>
      <w:r w:rsidR="00F772E0" w:rsidRPr="0051001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6A22AA" w:rsidRPr="00510017" w:rsidRDefault="006A22AA" w:rsidP="006A22AA">
      <w:pPr>
        <w:pStyle w:val="a3"/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บ่อน้ำตื้น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510017">
        <w:rPr>
          <w:rFonts w:ascii="TH SarabunPSK" w:hAnsi="TH SarabunPSK" w:cs="TH SarabunPSK"/>
          <w:sz w:val="32"/>
          <w:szCs w:val="32"/>
        </w:rPr>
        <w:t xml:space="preserve">26   </w:t>
      </w:r>
      <w:r w:rsidRPr="0051001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6A22AA" w:rsidRDefault="006A22AA" w:rsidP="006A22AA">
      <w:pPr>
        <w:pStyle w:val="a3"/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8.1.3 </w:t>
      </w:r>
      <w:r>
        <w:rPr>
          <w:rFonts w:ascii="TH SarabunPSK" w:hAnsi="TH SarabunPSK" w:cs="TH SarabunPSK"/>
          <w:sz w:val="32"/>
          <w:szCs w:val="32"/>
          <w:cs/>
        </w:rPr>
        <w:t>บ่อน้ำบาดาล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510017">
        <w:rPr>
          <w:rFonts w:ascii="TH SarabunPSK" w:hAnsi="TH SarabunPSK" w:cs="TH SarabunPSK"/>
          <w:sz w:val="32"/>
          <w:szCs w:val="32"/>
        </w:rPr>
        <w:t xml:space="preserve">91   </w:t>
      </w:r>
      <w:r w:rsidRPr="0051001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6A22AA" w:rsidRPr="00510017" w:rsidRDefault="006A22AA" w:rsidP="006A22AA">
      <w:pPr>
        <w:pStyle w:val="a3"/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8.1.4 </w:t>
      </w:r>
      <w:r>
        <w:rPr>
          <w:rFonts w:ascii="TH SarabunPSK" w:hAnsi="TH SarabunPSK" w:cs="TH SarabunPSK"/>
          <w:sz w:val="32"/>
          <w:szCs w:val="32"/>
          <w:cs/>
        </w:rPr>
        <w:t>ฝาย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</w:rPr>
        <w:t xml:space="preserve">2    </w:t>
      </w:r>
      <w:r w:rsidRPr="0051001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F50872" w:rsidRDefault="00F50872" w:rsidP="006A22AA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6A22AA" w:rsidRDefault="00604999" w:rsidP="006A22AA">
      <w:pPr>
        <w:spacing w:after="0" w:line="240" w:lineRule="auto"/>
        <w:ind w:firstLine="113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A22AA">
        <w:rPr>
          <w:rFonts w:ascii="TH SarabunPSK" w:hAnsi="TH SarabunPSK" w:cs="TH SarabunPSK"/>
          <w:b/>
          <w:bCs/>
          <w:sz w:val="32"/>
          <w:szCs w:val="32"/>
          <w:cs/>
        </w:rPr>
        <w:t>8.2 ป่าไม้</w:t>
      </w:r>
    </w:p>
    <w:p w:rsidR="00F50872" w:rsidRDefault="00604999" w:rsidP="00F50872">
      <w:pPr>
        <w:spacing w:after="0" w:line="240" w:lineRule="auto"/>
        <w:ind w:firstLine="15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A22AA">
        <w:rPr>
          <w:rFonts w:ascii="TH SarabunPSK" w:hAnsi="TH SarabunPSK" w:cs="TH SarabunPSK"/>
          <w:sz w:val="32"/>
          <w:szCs w:val="32"/>
          <w:cs/>
        </w:rPr>
        <w:t>ตำบล</w:t>
      </w:r>
      <w:r w:rsidR="00395253" w:rsidRPr="006A22AA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6A22AA">
        <w:rPr>
          <w:rFonts w:ascii="TH SarabunPSK" w:hAnsi="TH SarabunPSK" w:cs="TH SarabunPSK"/>
          <w:sz w:val="32"/>
          <w:szCs w:val="32"/>
          <w:cs/>
        </w:rPr>
        <w:t xml:space="preserve"> เป็นพื้นที่</w:t>
      </w:r>
      <w:r w:rsidR="00D85760" w:rsidRPr="006A22AA">
        <w:rPr>
          <w:rFonts w:ascii="TH SarabunPSK" w:hAnsi="TH SarabunPSK" w:cs="TH SarabunPSK"/>
          <w:sz w:val="32"/>
          <w:szCs w:val="32"/>
          <w:cs/>
        </w:rPr>
        <w:t>ร</w:t>
      </w:r>
      <w:r w:rsidRPr="006A22AA">
        <w:rPr>
          <w:rFonts w:ascii="TH SarabunPSK" w:hAnsi="TH SarabunPSK" w:cs="TH SarabunPSK"/>
          <w:sz w:val="32"/>
          <w:szCs w:val="32"/>
          <w:cs/>
        </w:rPr>
        <w:t>าบพื้นที่ปริมาณของป่าไม้ในพื้นที่ ส่วนมากเป็นป่าขนาดเล็ก เช่นป่าดอนตามหมู่บ้าน ที่ชาวบ้านช่วยการอนุรักษ์ไว้</w:t>
      </w:r>
      <w:r w:rsidR="00D85760" w:rsidRPr="006A22AA">
        <w:rPr>
          <w:rFonts w:ascii="TH SarabunPSK" w:hAnsi="TH SarabunPSK" w:cs="TH SarabunPSK"/>
          <w:sz w:val="32"/>
          <w:szCs w:val="32"/>
          <w:cs/>
        </w:rPr>
        <w:t>ป่าไม้และอื่นๆ</w:t>
      </w:r>
    </w:p>
    <w:p w:rsidR="00F50872" w:rsidRDefault="00F50872" w:rsidP="00F50872">
      <w:pPr>
        <w:spacing w:after="0" w:line="240" w:lineRule="auto"/>
        <w:ind w:firstLine="113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50872" w:rsidRDefault="00604999" w:rsidP="00F50872">
      <w:pPr>
        <w:spacing w:after="0" w:line="240" w:lineRule="auto"/>
        <w:ind w:firstLine="113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50872">
        <w:rPr>
          <w:rFonts w:ascii="TH SarabunPSK" w:hAnsi="TH SarabunPSK" w:cs="TH SarabunPSK"/>
          <w:b/>
          <w:bCs/>
          <w:sz w:val="32"/>
          <w:szCs w:val="32"/>
          <w:cs/>
        </w:rPr>
        <w:t>8.3 ภูเขา</w:t>
      </w:r>
    </w:p>
    <w:p w:rsidR="00F50872" w:rsidRDefault="00604999" w:rsidP="00F50872">
      <w:pPr>
        <w:spacing w:after="0" w:line="240" w:lineRule="auto"/>
        <w:ind w:firstLine="15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50872">
        <w:rPr>
          <w:rFonts w:ascii="TH SarabunPSK" w:hAnsi="TH SarabunPSK" w:cs="TH SarabunPSK"/>
          <w:sz w:val="32"/>
          <w:szCs w:val="32"/>
          <w:cs/>
        </w:rPr>
        <w:t>พื้นที่ตำบล</w:t>
      </w:r>
      <w:r w:rsidR="00D85760" w:rsidRPr="00F50872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F50872">
        <w:rPr>
          <w:rFonts w:ascii="TH SarabunPSK" w:hAnsi="TH SarabunPSK" w:cs="TH SarabunPSK"/>
          <w:sz w:val="32"/>
          <w:szCs w:val="32"/>
          <w:cs/>
        </w:rPr>
        <w:t xml:space="preserve"> ไม่มีภูเขา</w:t>
      </w:r>
    </w:p>
    <w:p w:rsidR="00F50872" w:rsidRDefault="00F50872" w:rsidP="00F50872">
      <w:pPr>
        <w:spacing w:after="0" w:line="240" w:lineRule="auto"/>
        <w:ind w:firstLine="15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04999" w:rsidRPr="00F50872" w:rsidRDefault="00604999" w:rsidP="00F50872">
      <w:pPr>
        <w:spacing w:after="0" w:line="240" w:lineRule="auto"/>
        <w:ind w:firstLine="113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50872">
        <w:rPr>
          <w:rFonts w:ascii="TH SarabunPSK" w:hAnsi="TH SarabunPSK" w:cs="TH SarabunPSK"/>
          <w:b/>
          <w:bCs/>
          <w:sz w:val="32"/>
          <w:szCs w:val="32"/>
          <w:cs/>
        </w:rPr>
        <w:t>8.4 คุณภาพของทรัพยากรธรรมชาติ</w:t>
      </w:r>
    </w:p>
    <w:p w:rsidR="00604999" w:rsidRPr="00F50872" w:rsidRDefault="00604999" w:rsidP="00F50872">
      <w:pPr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F50872">
        <w:rPr>
          <w:rFonts w:ascii="TH SarabunPSK" w:hAnsi="TH SarabunPSK" w:cs="TH SarabunPSK"/>
          <w:sz w:val="32"/>
          <w:szCs w:val="32"/>
          <w:cs/>
        </w:rPr>
        <w:t>ตำบล</w:t>
      </w:r>
      <w:r w:rsidR="00D85760" w:rsidRPr="00F50872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F50872">
        <w:rPr>
          <w:rFonts w:ascii="TH SarabunPSK" w:hAnsi="TH SarabunPSK" w:cs="TH SarabunPSK"/>
          <w:sz w:val="32"/>
          <w:szCs w:val="32"/>
          <w:cs/>
        </w:rPr>
        <w:t>มีทรัพยากรธรรมชาติคือด้านแหล่งน้ำ เนื่องจากมี</w:t>
      </w:r>
      <w:r w:rsidR="00D85760" w:rsidRPr="00F50872">
        <w:rPr>
          <w:rFonts w:ascii="TH SarabunPSK" w:hAnsi="TH SarabunPSK" w:cs="TH SarabunPSK"/>
          <w:sz w:val="32"/>
          <w:szCs w:val="32"/>
          <w:cs/>
        </w:rPr>
        <w:t>ลำห้วยไหลผ่านและมีหนอง</w:t>
      </w:r>
      <w:r w:rsidR="00E92BA0" w:rsidRPr="00F50872">
        <w:rPr>
          <w:rFonts w:ascii="TH SarabunPSK" w:hAnsi="TH SarabunPSK" w:cs="TH SarabunPSK"/>
          <w:sz w:val="32"/>
          <w:szCs w:val="32"/>
          <w:cs/>
        </w:rPr>
        <w:t>น้ำให้</w:t>
      </w:r>
      <w:r w:rsidR="00D85760" w:rsidRPr="00F50872">
        <w:rPr>
          <w:rFonts w:ascii="TH SarabunPSK" w:hAnsi="TH SarabunPSK" w:cs="TH SarabunPSK"/>
          <w:sz w:val="32"/>
          <w:szCs w:val="32"/>
          <w:cs/>
        </w:rPr>
        <w:t>ประชาชนในพื้นที่</w:t>
      </w:r>
      <w:r w:rsidRPr="00F50872">
        <w:rPr>
          <w:rFonts w:ascii="TH SarabunPSK" w:hAnsi="TH SarabunPSK" w:cs="TH SarabunPSK"/>
          <w:sz w:val="32"/>
          <w:szCs w:val="32"/>
          <w:cs/>
        </w:rPr>
        <w:t>ใช้ประโยชน์ในการทำการเกษตร การดำรงชีพ การเลี้ยงสัตว์ อุปโภค บริโภค</w:t>
      </w:r>
    </w:p>
    <w:p w:rsidR="00604999" w:rsidRPr="00510017" w:rsidRDefault="00604999" w:rsidP="00D81956">
      <w:pPr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85958" w:rsidRPr="00510017" w:rsidRDefault="00D85958" w:rsidP="00D81956">
      <w:pPr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003D0" w:rsidRDefault="0023223F" w:rsidP="00F508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</w:t>
      </w:r>
    </w:p>
    <w:p w:rsidR="00122363" w:rsidRDefault="00D81956" w:rsidP="0012236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  <w:r w:rsidR="00C91E0B"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สรุปผลการดำเนินงาน ตามงบประมาณที่ได้รับ และการเบิกจ่ายงบประมาณ ในปีงบประมาณ พ.ศ. 2557-2560</w:t>
      </w:r>
    </w:p>
    <w:p w:rsidR="00C91E0B" w:rsidRPr="00510017" w:rsidRDefault="00C91E0B" w:rsidP="00122363">
      <w:pPr>
        <w:spacing w:before="120" w:after="120" w:line="240" w:lineRule="auto"/>
        <w:ind w:firstLine="155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071F98" w:rsidRPr="005100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.1 สรุปสถานการณ์การการพัฒนา การตั้งงบประมาณ การเบิกจ่ายงบประมาณ</w:t>
      </w:r>
    </w:p>
    <w:tbl>
      <w:tblPr>
        <w:tblW w:w="9923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819F9" w:rsidRPr="00510017" w:rsidTr="00305267">
        <w:trPr>
          <w:tblCellSpacing w:w="0" w:type="dxa"/>
        </w:trPr>
        <w:tc>
          <w:tcPr>
            <w:tcW w:w="9923" w:type="dxa"/>
            <w:vAlign w:val="center"/>
            <w:hideMark/>
          </w:tcPr>
          <w:tbl>
            <w:tblPr>
              <w:tblW w:w="97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1896"/>
              <w:gridCol w:w="1761"/>
              <w:gridCol w:w="1970"/>
              <w:gridCol w:w="1947"/>
            </w:tblGrid>
            <w:tr w:rsidR="00012810" w:rsidRPr="00510017" w:rsidTr="00122363">
              <w:trPr>
                <w:trHeight w:val="360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819F9" w:rsidRPr="00510017" w:rsidRDefault="002819F9" w:rsidP="00122363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</w:t>
                  </w:r>
                  <w:r w:rsidR="0012236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br/>
                  </w:r>
                  <w:r w:rsidR="00305267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จากงบประมาณ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819F9" w:rsidRPr="00510017" w:rsidRDefault="00012810" w:rsidP="00122363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รายจ่ายจริง</w:t>
                  </w:r>
                  <w:r w:rsidR="0012236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2557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19F9" w:rsidRPr="00510017" w:rsidRDefault="002819F9" w:rsidP="00122363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รายจ่ายจริง</w:t>
                  </w:r>
                  <w:r w:rsidR="0012236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2558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819F9" w:rsidRPr="00510017" w:rsidRDefault="002819F9" w:rsidP="00122363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ประมาณการ </w:t>
                  </w:r>
                  <w:r w:rsidR="0012236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2559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819F9" w:rsidRPr="00510017" w:rsidRDefault="002819F9" w:rsidP="00122363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ประมาณการ </w:t>
                  </w:r>
                  <w:r w:rsidR="0012236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2560</w:t>
                  </w:r>
                </w:p>
              </w:tc>
            </w:tr>
            <w:tr w:rsidR="005A07B8" w:rsidRPr="00510017" w:rsidTr="0070151D">
              <w:trPr>
                <w:trHeight w:val="360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237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583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522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490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942,159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4,964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,93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</w:tr>
            <w:tr w:rsidR="005A07B8" w:rsidRPr="00510017" w:rsidTr="0070151D">
              <w:trPr>
                <w:trHeight w:val="360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6,372,519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9,062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178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10,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700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34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11,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602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,5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5A07B8" w:rsidRPr="00510017" w:rsidTr="0070151D">
              <w:trPr>
                <w:trHeight w:val="360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4,846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937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9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283,297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727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501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4,626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222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</w:tr>
            <w:tr w:rsidR="005A07B8" w:rsidRPr="00510017" w:rsidTr="0070151D">
              <w:trPr>
                <w:trHeight w:val="360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777,900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2,160,568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98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,5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23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000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2,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726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80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5A07B8" w:rsidRPr="00510017" w:rsidTr="0070151D">
              <w:trPr>
                <w:trHeight w:val="360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07B8" w:rsidRPr="00510017" w:rsidRDefault="005A07B8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5A07B8" w:rsidRPr="00510017" w:rsidTr="0070151D">
              <w:trPr>
                <w:trHeight w:val="360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9,090,000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07B8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359,411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864</w:t>
                  </w:r>
                  <w:r w:rsidR="005A07B8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,000.00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A07B8" w:rsidRPr="00510017" w:rsidRDefault="005A07B8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1,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07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9,</w:t>
                  </w:r>
                  <w:r w:rsidR="00087387"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</w:t>
                  </w:r>
                  <w:r w:rsidRPr="0051001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00.00</w:t>
                  </w:r>
                </w:p>
              </w:tc>
            </w:tr>
            <w:tr w:rsidR="00012810" w:rsidRPr="00510017" w:rsidTr="0070151D">
              <w:trPr>
                <w:trHeight w:val="360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012810" w:rsidRPr="00510017" w:rsidRDefault="00012810" w:rsidP="00D85958">
                  <w:pPr>
                    <w:spacing w:after="0" w:line="240" w:lineRule="auto"/>
                    <w:ind w:left="-192"/>
                    <w:jc w:val="right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รวมจ่ายจากงบประมาณ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012810" w:rsidRPr="00510017" w:rsidRDefault="00E92BA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21</w:t>
                  </w:r>
                  <w:r w:rsidR="00012810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324,939</w:t>
                  </w:r>
                  <w:r w:rsidR="00012810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.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810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22,387</w:t>
                  </w:r>
                  <w:r w:rsidR="00012810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940</w:t>
                  </w:r>
                  <w:r w:rsidR="00012810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.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012810" w:rsidRPr="00510017" w:rsidRDefault="00012810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21,</w:t>
                  </w:r>
                  <w:r w:rsidR="00087387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757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,000.00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012810" w:rsidRPr="00510017" w:rsidRDefault="00087387" w:rsidP="00D85958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</w:t>
                  </w:r>
                  <w:r w:rsidR="00012810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000</w:t>
                  </w:r>
                  <w:r w:rsidR="00012810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,</w:t>
                  </w:r>
                  <w:r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0</w:t>
                  </w:r>
                  <w:r w:rsidR="00012810" w:rsidRPr="00510017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00.00</w:t>
                  </w:r>
                </w:p>
              </w:tc>
            </w:tr>
          </w:tbl>
          <w:p w:rsidR="002819F9" w:rsidRPr="00510017" w:rsidRDefault="002819F9" w:rsidP="00D859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2363" w:rsidRDefault="00122363" w:rsidP="00122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1E0B" w:rsidRPr="00510017" w:rsidRDefault="00C91E0B" w:rsidP="00122363">
      <w:pPr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071F98" w:rsidRPr="005100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.2 การประเมินผลการนำแผนพัฒนาท้องถิ่นไปปฏิบัติในเชิงปริมาณ</w:t>
      </w:r>
    </w:p>
    <w:p w:rsidR="00122363" w:rsidRDefault="00A43633" w:rsidP="00122363">
      <w:pPr>
        <w:pStyle w:val="af2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122363">
        <w:rPr>
          <w:rFonts w:ascii="TH SarabunPSK" w:hAnsi="TH SarabunPSK" w:cs="TH SarabunPSK"/>
          <w:spacing w:val="-2"/>
          <w:sz w:val="32"/>
          <w:szCs w:val="32"/>
          <w:cs/>
        </w:rPr>
        <w:t>เทศบาลตำบล</w:t>
      </w:r>
      <w:r w:rsidR="00AB793D" w:rsidRPr="00122363">
        <w:rPr>
          <w:rFonts w:ascii="TH SarabunPSK" w:hAnsi="TH SarabunPSK" w:cs="TH SarabunPSK"/>
          <w:spacing w:val="-2"/>
          <w:sz w:val="32"/>
          <w:szCs w:val="32"/>
          <w:cs/>
        </w:rPr>
        <w:t>หนองหลวง</w:t>
      </w:r>
      <w:r w:rsidRPr="00122363">
        <w:rPr>
          <w:rFonts w:ascii="TH SarabunPSK" w:hAnsi="TH SarabunPSK" w:cs="TH SarabunPSK"/>
          <w:spacing w:val="-2"/>
          <w:sz w:val="32"/>
          <w:szCs w:val="32"/>
          <w:cs/>
        </w:rPr>
        <w:t>ได้นำโครงการแผนพัฒนาท้องถิ่นในห้วงระยะปีงบประมาณ</w:t>
      </w:r>
      <w:r w:rsidRPr="00510017">
        <w:rPr>
          <w:rFonts w:ascii="TH SarabunPSK" w:hAnsi="TH SarabunPSK" w:cs="TH SarabunPSK"/>
          <w:sz w:val="32"/>
          <w:szCs w:val="32"/>
          <w:cs/>
        </w:rPr>
        <w:t>รายจ่ายประจำปีในช่วง พ.ศ. 2557-2560 ของเทศบาลตำบล</w:t>
      </w:r>
      <w:r w:rsidR="00AB793D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ไปจัดทำเป็นงบประมาณรายจ่ายประจำปี พ.ศ. 2557-2560 มีจำนวนน้อยมากเพราะไม่มีเงินงบประมาณเพียงพอแก่การนำไปสู่การปฏิบัติและการการพัฒนาท้องถิ่น</w:t>
      </w:r>
    </w:p>
    <w:p w:rsidR="00C91E0B" w:rsidRPr="00122363" w:rsidRDefault="00C91E0B" w:rsidP="00122363">
      <w:pPr>
        <w:pStyle w:val="af2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71F98" w:rsidRPr="005100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การประเมินประสิทธิผลแผนพัฒนาท้องถิ่นในเชิงคุณภาพ</w:t>
      </w:r>
    </w:p>
    <w:p w:rsidR="00122363" w:rsidRDefault="00A43633" w:rsidP="00122363">
      <w:pPr>
        <w:pStyle w:val="af2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075B0F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ได้นำ</w:t>
      </w:r>
      <w:r w:rsidR="00017499" w:rsidRPr="00510017">
        <w:rPr>
          <w:rFonts w:ascii="TH SarabunPSK" w:hAnsi="TH SarabunPSK" w:cs="TH SarabunPSK"/>
          <w:sz w:val="32"/>
          <w:szCs w:val="32"/>
          <w:cs/>
        </w:rPr>
        <w:t>โครงการในแผนพัฒนาท้องถิ่นและตามเทศบัญญัติ</w:t>
      </w:r>
      <w:r w:rsidRPr="00510017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 พ.ศ. 2557-2560</w:t>
      </w:r>
      <w:r w:rsidR="00122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499" w:rsidRPr="00510017">
        <w:rPr>
          <w:rFonts w:ascii="TH SarabunPSK" w:hAnsi="TH SarabunPSK" w:cs="TH SarabunPSK"/>
          <w:sz w:val="32"/>
          <w:szCs w:val="32"/>
          <w:cs/>
        </w:rPr>
        <w:t>ได</w:t>
      </w:r>
      <w:r w:rsidR="00122363">
        <w:rPr>
          <w:rFonts w:ascii="TH SarabunPSK" w:hAnsi="TH SarabunPSK" w:cs="TH SarabunPSK" w:hint="cs"/>
          <w:sz w:val="32"/>
          <w:szCs w:val="32"/>
          <w:cs/>
        </w:rPr>
        <w:t>้</w:t>
      </w:r>
      <w:r w:rsidRPr="00510017">
        <w:rPr>
          <w:rFonts w:ascii="TH SarabunPSK" w:hAnsi="TH SarabunPSK" w:cs="TH SarabunPSK"/>
          <w:sz w:val="32"/>
          <w:szCs w:val="32"/>
          <w:cs/>
        </w:rPr>
        <w:t>นำ</w:t>
      </w:r>
      <w:r w:rsidR="00017499" w:rsidRPr="0051001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10017">
        <w:rPr>
          <w:rFonts w:ascii="TH SarabunPSK" w:hAnsi="TH SarabunPSK" w:cs="TH SarabunPSK"/>
          <w:sz w:val="32"/>
          <w:szCs w:val="32"/>
          <w:cs/>
        </w:rPr>
        <w:t>ไปสู่การปฏิบัติและการการพัฒนาท้องถิ่น</w:t>
      </w:r>
      <w:r w:rsidR="00017499" w:rsidRPr="00510017">
        <w:rPr>
          <w:rFonts w:ascii="TH SarabunPSK" w:hAnsi="TH SarabunPSK" w:cs="TH SarabunPSK"/>
          <w:sz w:val="32"/>
          <w:szCs w:val="32"/>
          <w:cs/>
        </w:rPr>
        <w:t>โดยได้รับความร่วมมือการส่งเสริมและสนับสนุนจากภาคประชาชน ภาครัฐ และภ</w:t>
      </w:r>
      <w:r w:rsidR="008B1061" w:rsidRPr="00510017">
        <w:rPr>
          <w:rFonts w:ascii="TH SarabunPSK" w:hAnsi="TH SarabunPSK" w:cs="TH SarabunPSK"/>
          <w:sz w:val="32"/>
          <w:szCs w:val="32"/>
          <w:cs/>
        </w:rPr>
        <w:t>าคเอกชนในเขตพื้นที่ตลอดจนโครงการต่างๆ ประสบความสำเร็จด้วยดี ก่อให้เกิดประโยชน์แก่ประชาชนทั้งในพื้นที่และพื้นที่ใกล้เคียงและเกิดประโยชน์สูงสุด</w:t>
      </w:r>
    </w:p>
    <w:p w:rsidR="00122363" w:rsidRDefault="00071F98" w:rsidP="00122363">
      <w:pPr>
        <w:pStyle w:val="af2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ผลที่ได้รับจากการดำเนินงานในปีงบประมาณ พ.ศ. 2557-2560</w:t>
      </w:r>
    </w:p>
    <w:p w:rsidR="00122363" w:rsidRDefault="00071F98" w:rsidP="00122363">
      <w:pPr>
        <w:pStyle w:val="af2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ผลที่ได้รับ/ผลที่สำคัญ</w:t>
      </w:r>
    </w:p>
    <w:p w:rsidR="004C5977" w:rsidRPr="00BC05DA" w:rsidRDefault="004C5977" w:rsidP="00122363">
      <w:pPr>
        <w:pStyle w:val="af2"/>
        <w:ind w:firstLine="2127"/>
        <w:jc w:val="thaiDistribute"/>
        <w:rPr>
          <w:rFonts w:ascii="TH SarabunPSK" w:hAnsi="TH SarabunPSK" w:cs="TH SarabunPSK"/>
          <w:sz w:val="36"/>
          <w:szCs w:val="36"/>
        </w:rPr>
      </w:pPr>
      <w:r w:rsidRPr="00BC05DA">
        <w:rPr>
          <w:rFonts w:ascii="TH SarabunPSK" w:hAnsi="TH SarabunPSK" w:cs="TH SarabunPSK"/>
          <w:b/>
          <w:bCs/>
          <w:sz w:val="24"/>
          <w:szCs w:val="32"/>
          <w:cs/>
        </w:rPr>
        <w:t xml:space="preserve">1) ผลที่ได้รับ </w:t>
      </w:r>
    </w:p>
    <w:p w:rsidR="00122363" w:rsidRDefault="00122363" w:rsidP="00122363">
      <w:pPr>
        <w:pStyle w:val="aa"/>
        <w:ind w:firstLine="241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1. </w:t>
      </w:r>
      <w:r w:rsidR="004C5977" w:rsidRPr="00122363">
        <w:rPr>
          <w:rFonts w:ascii="TH SarabunPSK" w:hAnsi="TH SarabunPSK" w:cs="TH SarabunPSK"/>
          <w:cs/>
        </w:rPr>
        <w:t>ด้านการเมือง  บริการอำนวยความสะดวกแก่ประชาชนที่มาติดต่อกับ</w:t>
      </w:r>
      <w:r w:rsidR="00075B0F" w:rsidRPr="00122363">
        <w:rPr>
          <w:rFonts w:ascii="TH SarabunPSK" w:hAnsi="TH SarabunPSK" w:cs="TH SarabunPSK"/>
          <w:cs/>
        </w:rPr>
        <w:t>เทศบาล</w:t>
      </w:r>
      <w:r w:rsidR="004C5977" w:rsidRPr="00122363">
        <w:rPr>
          <w:rFonts w:ascii="TH SarabunPSK" w:hAnsi="TH SarabunPSK" w:cs="TH SarabunPSK"/>
          <w:cs/>
        </w:rPr>
        <w:t>การบริการเผยแพร่ข้อมูลข่าวสาร  การประชาสัมพันธ์ให้ความรู้แก่ประชาชนในรูปแบบต่าง ๆ ส่งเสริมการมีส่วนร่วมของประชาชน</w:t>
      </w:r>
    </w:p>
    <w:p w:rsidR="00122363" w:rsidRDefault="00122363" w:rsidP="00122363">
      <w:pPr>
        <w:pStyle w:val="aa"/>
        <w:ind w:firstLine="241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 w:rsidR="004C5977" w:rsidRPr="00122363">
        <w:rPr>
          <w:rFonts w:ascii="TH SarabunPSK" w:hAnsi="TH SarabunPSK" w:cs="TH SarabunPSK"/>
          <w:cs/>
        </w:rPr>
        <w:t>ด้านเศรษฐกิจ  การส่งเสริมอาชีพและเพิ่มรายได้แก่ประชาชน  ส่งเสริมการกระจายรายได้แก่ประชา</w:t>
      </w:r>
      <w:r>
        <w:rPr>
          <w:rFonts w:ascii="TH SarabunPSK" w:hAnsi="TH SarabunPSK" w:cs="TH SarabunPSK"/>
          <w:cs/>
        </w:rPr>
        <w:t>ชนในการประกอบธุรกิจประเภทต่าง ๆ</w:t>
      </w:r>
    </w:p>
    <w:p w:rsidR="00122363" w:rsidRDefault="00122363" w:rsidP="00122363">
      <w:pPr>
        <w:pStyle w:val="aa"/>
        <w:ind w:firstLine="24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 w:rsidR="004C5977" w:rsidRPr="00122363">
        <w:rPr>
          <w:rFonts w:ascii="TH SarabunPSK" w:hAnsi="TH SarabunPSK" w:cs="TH SarabunPSK"/>
          <w:cs/>
        </w:rPr>
        <w:t xml:space="preserve">ด้านสังคม  การยกระดับคุณภาพชีวิตของประชาชน ส่งเสริมสวัสดิการและการนันทนาการ ส่งเสริมความเข้มแข็งชุมชน ป้องกันแก้ไขปัญหายาเสพติด การรักษาความสงบเรียบร้อยของประชาชน การป้องกันและบรรเทาสาธารณภัย </w:t>
      </w:r>
      <w:r>
        <w:rPr>
          <w:rFonts w:ascii="TH SarabunPSK" w:hAnsi="TH SarabunPSK" w:cs="TH SarabunPSK" w:hint="cs"/>
          <w:cs/>
        </w:rPr>
        <w:t>ภาวการณ์ว่างงาน</w:t>
      </w:r>
    </w:p>
    <w:p w:rsidR="00122363" w:rsidRDefault="00122363" w:rsidP="00122363">
      <w:pPr>
        <w:pStyle w:val="aa"/>
        <w:ind w:firstLine="24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="004C5977" w:rsidRPr="00510017">
        <w:rPr>
          <w:rFonts w:ascii="TH SarabunPSK" w:hAnsi="TH SarabunPSK" w:cs="TH SarabunPSK"/>
          <w:cs/>
        </w:rPr>
        <w:t>นโยบายรัฐบาล  เป็นแนวทางการดำเนินงานของรัฐบาล เพื่อการพัฒนาและแก้ไขปัญหาของประเทศตามที่แถลงไว้ต่อรัฐสภาโดยมีหน่วยงานภายใต้ระเบียบบริหารราชการแผ่นดินทั้งส่วนกลาง ภูมิภาคและท้องถิ่นเป็นหน่วยปฏิบัติตามภารกิจที่เกี่ยวข้อง</w:t>
      </w:r>
    </w:p>
    <w:p w:rsidR="004C5977" w:rsidRPr="00510017" w:rsidRDefault="00122363" w:rsidP="00122363">
      <w:pPr>
        <w:pStyle w:val="aa"/>
        <w:ind w:firstLine="24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 w:rsidR="004C5977" w:rsidRPr="00510017">
        <w:rPr>
          <w:rFonts w:ascii="TH SarabunPSK" w:hAnsi="TH SarabunPSK" w:cs="TH SarabunPSK"/>
          <w:cs/>
        </w:rPr>
        <w:t>เทคโนโลยี  การนำเทคโนโลยีในปัจจุบันมาใช้ โดยเฉพาะด้านสารสนเทศเพื่อให้การปฏิบัติงานสอดคล้องและทันเหตุการณ์ตลอดเวลา รวมถึงกระบวนการในทางการบริหาร ซึ่งจะรวมถึงแนวคิดใหม่ๆ หรือวิธีการที่สามารถนำมาปฏิบัติให้เกิดผลจริงจังและมีประสิทธิภาพสูงสุด</w:t>
      </w:r>
    </w:p>
    <w:p w:rsidR="0020287E" w:rsidRPr="00510017" w:rsidRDefault="00BC05DA" w:rsidP="00BC05DA">
      <w:pPr>
        <w:pStyle w:val="aa"/>
        <w:ind w:firstLine="2127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4C5977" w:rsidRPr="00510017">
        <w:rPr>
          <w:rFonts w:ascii="TH SarabunPSK" w:hAnsi="TH SarabunPSK" w:cs="TH SarabunPSK"/>
          <w:b/>
          <w:bCs/>
          <w:cs/>
        </w:rPr>
        <w:t>อุปสรรค</w:t>
      </w:r>
    </w:p>
    <w:p w:rsidR="004C5977" w:rsidRPr="00510017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การรับข้อมูลข่าวสารและขาดความรู้ด้านการเมือง</w:t>
      </w:r>
    </w:p>
    <w:p w:rsidR="004C5977" w:rsidRPr="00510017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การประชาสัมพันธ์งานขององค์การบริหารส่วนตำบลไม่ทั่วถึง</w:t>
      </w:r>
    </w:p>
    <w:p w:rsidR="004C5977" w:rsidRPr="00510017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ขาดศูนย์การฝึกอบรมอาชีพ</w:t>
      </w:r>
    </w:p>
    <w:p w:rsidR="004C5977" w:rsidRPr="00510017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ผลผลิตทางการเกษตรตกต่ำ</w:t>
      </w:r>
    </w:p>
    <w:p w:rsidR="004C5977" w:rsidRPr="00510017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รายได้ของประชาชนไม่เพียงพอต่อการดำรงชีพ</w:t>
      </w:r>
    </w:p>
    <w:p w:rsidR="004C5977" w:rsidRPr="00510017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การว่างงานในช่วงฤดูแล้ง</w:t>
      </w:r>
    </w:p>
    <w:p w:rsidR="004C5977" w:rsidRPr="00510017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การรักษาความสะอาดและความเป็นระเบียบเรียบร้อยของท้องถิ่น</w:t>
      </w:r>
    </w:p>
    <w:p w:rsidR="004C5977" w:rsidRPr="00510017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ความปลอดภัยภายในชุมชน</w:t>
      </w:r>
    </w:p>
    <w:p w:rsidR="004C5977" w:rsidRPr="00BC05DA" w:rsidRDefault="004C5977" w:rsidP="00CA654A">
      <w:pPr>
        <w:pStyle w:val="aa"/>
        <w:numPr>
          <w:ilvl w:val="0"/>
          <w:numId w:val="17"/>
        </w:numPr>
        <w:ind w:left="2694" w:hanging="284"/>
        <w:rPr>
          <w:rFonts w:ascii="TH SarabunPSK" w:hAnsi="TH SarabunPSK" w:cs="TH SarabunPSK"/>
        </w:rPr>
      </w:pPr>
      <w:r w:rsidRPr="00BC05DA">
        <w:rPr>
          <w:rFonts w:ascii="TH SarabunPSK" w:hAnsi="TH SarabunPSK" w:cs="TH SarabunPSK"/>
          <w:cs/>
        </w:rPr>
        <w:t>การนำเทคโนโลยีมาใช้ซึ่งจะมีผลกระทบต่อสมาชิกภายในองค์กรที่จะต้องการปรับเปลี่ยนและมีผลกระทบต่อการติดต่อสื่อสารขององค์กร</w:t>
      </w:r>
    </w:p>
    <w:p w:rsidR="00BC05DA" w:rsidRDefault="00BC05DA" w:rsidP="00BC05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1F98" w:rsidRPr="00510017" w:rsidRDefault="00071F98" w:rsidP="00BC05DA">
      <w:pPr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2.2.2 ผลกระทบ</w:t>
      </w:r>
    </w:p>
    <w:p w:rsidR="004C5977" w:rsidRPr="00510017" w:rsidRDefault="004C5977" w:rsidP="0059791F">
      <w:pPr>
        <w:pStyle w:val="aa"/>
        <w:ind w:firstLine="2127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(1)  การบริหารงานขาดวิสัยทัศน์ในการพัฒนาตำบล  คือ  ไม่สามารถบอกได้ว่าเป้าหมายของการพัฒนาหรือสภาพที่พึงปรารถนาขององค์กรในอนาคตคืออะไร  เพื่อเป็นแนวทางในการใช้จ่ายงบประมาณในแต่ละปี  โดยมิได้คำนึงว่าความสำเร็จของการพัฒนาคืออะไร  ทั้งนี้องค์กรไม่ได้กำหนดทิศทางและเป้าหมายการพัฒนาที่ชัดเจน</w:t>
      </w:r>
    </w:p>
    <w:p w:rsidR="004C5977" w:rsidRPr="00510017" w:rsidRDefault="004C5977" w:rsidP="00CA654A">
      <w:pPr>
        <w:pStyle w:val="aa"/>
        <w:numPr>
          <w:ilvl w:val="4"/>
          <w:numId w:val="10"/>
        </w:numPr>
        <w:ind w:left="2494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บุคลากรยังขาดความรู้  ความเข้าใจและประสบการณ์ในการจัดทำแผนพัฒนา  </w:t>
      </w:r>
    </w:p>
    <w:p w:rsidR="004C5977" w:rsidRPr="00510017" w:rsidRDefault="004C5977" w:rsidP="0059791F">
      <w:pPr>
        <w:pStyle w:val="aa"/>
        <w:ind w:firstLine="0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เนื่องจากพนักงานส่วนใหญ่เป็นผู้เพิ่งผ่านการทำงานครั้งแรกและยังขาดวิจารณญาณที่ดีในการพิจารณาให้ความเห็นชอบ</w:t>
      </w:r>
    </w:p>
    <w:p w:rsidR="004C5977" w:rsidRPr="00510017" w:rsidRDefault="004C5977" w:rsidP="00CA654A">
      <w:pPr>
        <w:pStyle w:val="aa"/>
        <w:numPr>
          <w:ilvl w:val="4"/>
          <w:numId w:val="10"/>
        </w:numPr>
        <w:ind w:left="2494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การคาดการณ์ผิด  อาจเกิดจากการขาดความรู้ความเข้าใจในการคาดการณ์ดีพอ       </w:t>
      </w:r>
    </w:p>
    <w:p w:rsidR="0059791F" w:rsidRDefault="004C5977" w:rsidP="0059791F">
      <w:pPr>
        <w:pStyle w:val="aa"/>
        <w:ind w:firstLine="0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lastRenderedPageBreak/>
        <w:t>การเก็บข้อมูลบกพร่อง  ขาดผู้เชี่ยวชาญในสาขาต่าง ๆ ที่เกี่ยวข้อง  ข้อมูลไม่ถูกต้องและข้อมูลย้อนหลังไม่     เพียงพอ</w:t>
      </w:r>
    </w:p>
    <w:p w:rsidR="0059791F" w:rsidRDefault="0059791F" w:rsidP="0059791F">
      <w:pPr>
        <w:pStyle w:val="aa"/>
        <w:ind w:firstLine="212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) </w:t>
      </w:r>
      <w:r w:rsidR="004C5977" w:rsidRPr="0059791F">
        <w:rPr>
          <w:rFonts w:ascii="TH SarabunPSK" w:hAnsi="TH SarabunPSK" w:cs="TH SarabunPSK"/>
          <w:cs/>
        </w:rPr>
        <w:t>ขาดการอบรม  การศึกษาดูงาน  และการประชาสัมพันธ์งานที่มีประสิทธิภาพในการบริหารจัดการองค์กร</w:t>
      </w:r>
    </w:p>
    <w:p w:rsidR="004C5977" w:rsidRPr="00510017" w:rsidRDefault="0059791F" w:rsidP="0059791F">
      <w:pPr>
        <w:pStyle w:val="aa"/>
        <w:ind w:firstLine="212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) </w:t>
      </w:r>
      <w:r w:rsidR="004C5977" w:rsidRPr="00510017">
        <w:rPr>
          <w:rFonts w:ascii="TH SarabunPSK" w:hAnsi="TH SarabunPSK" w:cs="TH SarabunPSK"/>
          <w:cs/>
        </w:rPr>
        <w:t xml:space="preserve">บุคลากรในหน่วยงานขาดประสิทธิภาพและไม่เพียงพอต่อจำนวนงานและหน้าที่     </w:t>
      </w:r>
    </w:p>
    <w:p w:rsidR="0059791F" w:rsidRDefault="004C5977" w:rsidP="0059791F">
      <w:pPr>
        <w:pStyle w:val="aa"/>
        <w:ind w:firstLine="0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รับผิดชอบที่สูงขึ้น</w:t>
      </w:r>
    </w:p>
    <w:p w:rsidR="004C5977" w:rsidRPr="00510017" w:rsidRDefault="0059791F" w:rsidP="0059791F">
      <w:pPr>
        <w:pStyle w:val="aa"/>
        <w:ind w:firstLine="212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 xml:space="preserve">) </w:t>
      </w:r>
      <w:r w:rsidR="004C5977" w:rsidRPr="00510017">
        <w:rPr>
          <w:rFonts w:ascii="TH SarabunPSK" w:hAnsi="TH SarabunPSK" w:cs="TH SarabunPSK"/>
          <w:cs/>
        </w:rPr>
        <w:t>การจัดสรรงบประมาณไม่เพียงพอต่อความต้องการของท้องถิ่น</w:t>
      </w:r>
    </w:p>
    <w:p w:rsidR="0059791F" w:rsidRDefault="0059791F" w:rsidP="0059791F">
      <w:pPr>
        <w:pStyle w:val="aa"/>
        <w:ind w:firstLine="0"/>
        <w:rPr>
          <w:rFonts w:ascii="TH SarabunPSK" w:hAnsi="TH SarabunPSK" w:cs="TH SarabunPSK"/>
        </w:rPr>
      </w:pPr>
    </w:p>
    <w:p w:rsidR="004C5977" w:rsidRPr="00510017" w:rsidRDefault="0059791F" w:rsidP="0059791F">
      <w:pPr>
        <w:pStyle w:val="aa"/>
        <w:ind w:firstLine="21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) </w:t>
      </w:r>
      <w:r w:rsidR="004C5977" w:rsidRPr="00510017">
        <w:rPr>
          <w:rFonts w:ascii="TH SarabunPSK" w:hAnsi="TH SarabunPSK" w:cs="TH SarabunPSK"/>
          <w:cs/>
        </w:rPr>
        <w:t>การใช้ทรัพยากรยังขาดความละเอียดถี่ถ้วนว่าทรัพยากรใดควรนำไปใช้กับกิจกรรมใด  เมื่อไร  ที่ไหน  และอย่างไร  เพื่อลดการทำงานที่ซ้ำซ้อน  และการใช้ทรัพยากรโดยเปล่าประโยชน์</w:t>
      </w:r>
    </w:p>
    <w:p w:rsidR="00CC5D90" w:rsidRPr="00510017" w:rsidRDefault="00CC5D90" w:rsidP="0082615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791F" w:rsidRDefault="00071F98" w:rsidP="0059791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3B0ECD" w:rsidRPr="00510017">
        <w:rPr>
          <w:rFonts w:ascii="TH SarabunPSK" w:hAnsi="TH SarabunPSK" w:cs="TH SarabunPSK"/>
          <w:b/>
          <w:bCs/>
          <w:sz w:val="32"/>
          <w:szCs w:val="32"/>
          <w:cs/>
        </w:rPr>
        <w:t>สรุปปัญหาอุปสรรคการดำเนินงานที่ผ่านมาและแนวทางการแก้ไขปีงบประมาณ พ.ศ. 2557-2560</w:t>
      </w:r>
    </w:p>
    <w:p w:rsidR="005C4B71" w:rsidRPr="00510017" w:rsidRDefault="005C4B71" w:rsidP="0059791F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การพัฒนาเทศบาลตำบล</w:t>
      </w:r>
      <w:r w:rsidR="00075B0F"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ที่ผ่านมาทำ</w:t>
      </w:r>
      <w:r w:rsidR="00075B0F" w:rsidRPr="00510017">
        <w:rPr>
          <w:rFonts w:ascii="TH SarabunPSK" w:hAnsi="TH SarabunPSK" w:cs="TH SarabunPSK"/>
          <w:sz w:val="32"/>
          <w:szCs w:val="32"/>
          <w:cs/>
        </w:rPr>
        <w:t>ให้ตำบลหนองหลวง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มีความพัฒนาแ</w:t>
      </w:r>
      <w:r w:rsidR="0059791F">
        <w:rPr>
          <w:rFonts w:ascii="TH SarabunPSK" w:hAnsi="TH SarabunPSK" w:cs="TH SarabunPSK"/>
          <w:sz w:val="32"/>
          <w:szCs w:val="32"/>
          <w:cs/>
        </w:rPr>
        <w:t>ละเจริญมากยิ่งขึ้น</w:t>
      </w:r>
      <w:r w:rsidR="00597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แต่ก็ยังคงมีปัญหาต่าง ๆ ที่ต้องปรับปรุงแก้ไข  คือ</w:t>
      </w:r>
    </w:p>
    <w:p w:rsidR="005C4B71" w:rsidRPr="00510017" w:rsidRDefault="005C4B71" w:rsidP="0059791F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1) ปัญหาด้านโครงสร้างพื้นฐาน</w:t>
      </w:r>
    </w:p>
    <w:p w:rsidR="005C4B71" w:rsidRPr="00510017" w:rsidRDefault="00075B0F" w:rsidP="0059791F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</w:t>
      </w:r>
      <w:r w:rsidR="005C4B71" w:rsidRPr="00510017">
        <w:rPr>
          <w:rFonts w:ascii="TH SarabunPSK" w:hAnsi="TH SarabunPSK" w:cs="TH SarabunPSK"/>
          <w:sz w:val="32"/>
          <w:szCs w:val="32"/>
          <w:cs/>
        </w:rPr>
        <w:t xml:space="preserve">  ปริมาณและคุณภาพของถนนยังไม่เพียงพอเพราะชำรุดบ่อย  เนื่องจากมีการสัญจรไปมาเป็นจำนวนมาก  ทำให้</w:t>
      </w:r>
      <w:r w:rsidRPr="00510017">
        <w:rPr>
          <w:rFonts w:ascii="TH SarabunPSK" w:hAnsi="TH SarabunPSK" w:cs="TH SarabunPSK"/>
          <w:sz w:val="32"/>
          <w:szCs w:val="32"/>
          <w:cs/>
        </w:rPr>
        <w:t>เทศบาล</w:t>
      </w:r>
      <w:r w:rsidR="005C4B71" w:rsidRPr="00510017">
        <w:rPr>
          <w:rFonts w:ascii="TH SarabunPSK" w:hAnsi="TH SarabunPSK" w:cs="TH SarabunPSK"/>
          <w:sz w:val="32"/>
          <w:szCs w:val="32"/>
          <w:cs/>
        </w:rPr>
        <w:t>ตำบล</w:t>
      </w:r>
      <w:r w:rsidRPr="00510017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="005C4B71" w:rsidRPr="00510017">
        <w:rPr>
          <w:rFonts w:ascii="TH SarabunPSK" w:hAnsi="TH SarabunPSK" w:cs="TH SarabunPSK"/>
          <w:sz w:val="32"/>
          <w:szCs w:val="32"/>
          <w:cs/>
        </w:rPr>
        <w:t xml:space="preserve">  ต้องจัดหางบประมาณในการซ่อมแซมถนนที่ชำรุดในแต่ละปีเป็นจำนวนมาก</w:t>
      </w:r>
    </w:p>
    <w:p w:rsidR="005C4B71" w:rsidRPr="00510017" w:rsidRDefault="005C4B71" w:rsidP="0059791F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การคมนาคมในหมู่บ้านไม่สะดวก</w:t>
      </w:r>
    </w:p>
    <w:p w:rsidR="005C4B71" w:rsidRPr="00510017" w:rsidRDefault="005C4B71" w:rsidP="0059791F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ถนนในหมู่บ้านและทางแยกไม่มีแสงสว่าง</w:t>
      </w:r>
    </w:p>
    <w:p w:rsidR="00CB76C8" w:rsidRPr="00510017" w:rsidRDefault="005C4B71" w:rsidP="0059791F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ร่องระบายน้ำ  น้ำไหลไม่สะดวก</w:t>
      </w:r>
    </w:p>
    <w:p w:rsidR="0082615F" w:rsidRPr="00510017" w:rsidRDefault="0082615F" w:rsidP="0082615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C4B71" w:rsidRPr="00510017" w:rsidRDefault="00075B0F" w:rsidP="0059791F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2</w:t>
      </w:r>
      <w:r w:rsidR="005C4B71" w:rsidRPr="00510017">
        <w:rPr>
          <w:rFonts w:ascii="TH SarabunPSK" w:hAnsi="TH SarabunPSK" w:cs="TH SarabunPSK"/>
          <w:sz w:val="32"/>
          <w:szCs w:val="32"/>
          <w:cs/>
        </w:rPr>
        <w:t>) ปัญหาด้านการศึกษา  ศาสนา  วัฒนธรรม</w:t>
      </w:r>
    </w:p>
    <w:p w:rsidR="005C4B71" w:rsidRPr="00510017" w:rsidRDefault="00075B0F" w:rsidP="0059791F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880BC5" w:rsidRPr="00510017">
        <w:rPr>
          <w:rFonts w:ascii="TH SarabunPSK" w:hAnsi="TH SarabunPSK" w:cs="TH SarabunPSK"/>
          <w:sz w:val="32"/>
          <w:szCs w:val="32"/>
          <w:cs/>
        </w:rPr>
        <w:t>โรงเรียนในเขตตำบลหนองหลวง มีโรงเรียนขยายโอกาสถึงระดับชั้นมัธยมศึกษาตอนต้น แต่ส่วนมากเด็กในพื้นที่ไปเรียนในเมืองเนื่อง</w:t>
      </w:r>
      <w:r w:rsidR="00CB76C8" w:rsidRPr="00510017">
        <w:rPr>
          <w:rFonts w:ascii="TH SarabunPSK" w:hAnsi="TH SarabunPSK" w:cs="TH SarabunPSK"/>
          <w:sz w:val="32"/>
          <w:szCs w:val="32"/>
          <w:cs/>
        </w:rPr>
        <w:t>จาก</w:t>
      </w:r>
      <w:r w:rsidRPr="00510017">
        <w:rPr>
          <w:rFonts w:ascii="TH SarabunPSK" w:hAnsi="TH SarabunPSK" w:cs="TH SarabunPSK"/>
          <w:sz w:val="32"/>
          <w:szCs w:val="32"/>
          <w:cs/>
        </w:rPr>
        <w:t>ทัศนคติของ</w:t>
      </w:r>
      <w:r w:rsidR="00880BC5" w:rsidRPr="00510017">
        <w:rPr>
          <w:rFonts w:ascii="TH SarabunPSK" w:hAnsi="TH SarabunPSK" w:cs="TH SarabunPSK"/>
          <w:sz w:val="32"/>
          <w:szCs w:val="32"/>
          <w:cs/>
        </w:rPr>
        <w:t>เด็กนักเรียนและ</w:t>
      </w:r>
      <w:r w:rsidRPr="00510017">
        <w:rPr>
          <w:rFonts w:ascii="TH SarabunPSK" w:hAnsi="TH SarabunPSK" w:cs="TH SarabunPSK"/>
          <w:sz w:val="32"/>
          <w:szCs w:val="32"/>
          <w:cs/>
        </w:rPr>
        <w:t>ผู้ปกครองอยากให้เร</w:t>
      </w:r>
      <w:r w:rsidR="00880BC5" w:rsidRPr="00510017">
        <w:rPr>
          <w:rFonts w:ascii="TH SarabunPSK" w:hAnsi="TH SarabunPSK" w:cs="TH SarabunPSK"/>
          <w:sz w:val="32"/>
          <w:szCs w:val="32"/>
          <w:cs/>
        </w:rPr>
        <w:t>ี</w:t>
      </w:r>
      <w:r w:rsidRPr="00510017">
        <w:rPr>
          <w:rFonts w:ascii="TH SarabunPSK" w:hAnsi="TH SarabunPSK" w:cs="TH SarabunPSK"/>
          <w:sz w:val="32"/>
          <w:szCs w:val="32"/>
          <w:cs/>
        </w:rPr>
        <w:t>ยนในเมือง</w:t>
      </w:r>
      <w:r w:rsidR="00880BC5" w:rsidRPr="00510017">
        <w:rPr>
          <w:rFonts w:ascii="TH SarabunPSK" w:hAnsi="TH SarabunPSK" w:cs="TH SarabunPSK"/>
          <w:sz w:val="32"/>
          <w:szCs w:val="32"/>
          <w:cs/>
        </w:rPr>
        <w:t xml:space="preserve">มากกว่าในตำบล </w:t>
      </w:r>
    </w:p>
    <w:p w:rsidR="005C4B71" w:rsidRPr="0059791F" w:rsidRDefault="005C4B71" w:rsidP="0059791F">
      <w:pPr>
        <w:spacing w:after="0" w:line="240" w:lineRule="auto"/>
        <w:ind w:firstLine="1843"/>
        <w:rPr>
          <w:rFonts w:ascii="TH SarabunPSK" w:hAnsi="TH SarabunPSK" w:cs="TH SarabunPSK"/>
          <w:spacing w:val="-6"/>
          <w:sz w:val="32"/>
          <w:szCs w:val="32"/>
        </w:rPr>
      </w:pPr>
      <w:r w:rsidRPr="0059791F">
        <w:rPr>
          <w:rFonts w:ascii="TH SarabunPSK" w:hAnsi="TH SarabunPSK" w:cs="TH SarabunPSK"/>
          <w:spacing w:val="-6"/>
          <w:sz w:val="32"/>
          <w:szCs w:val="32"/>
          <w:cs/>
        </w:rPr>
        <w:t>-  การติดต่อสื่อสารและการประชาสัมพันธ์ข้อมูลข่าวสารของทางราชการและจากภายนอก</w:t>
      </w:r>
    </w:p>
    <w:p w:rsidR="005C4B71" w:rsidRPr="00510017" w:rsidRDefault="005C4B71" w:rsidP="0059791F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 ประเพณีและวัฒนธรรมยังไม่ได้รับการส่งเสริมเท่าที่ควร</w:t>
      </w:r>
    </w:p>
    <w:p w:rsidR="0059791F" w:rsidRDefault="005C4B71" w:rsidP="0059791F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 ขาดสถานที่ให้ความรู้สำหรับหมู่บ้าน</w:t>
      </w:r>
    </w:p>
    <w:p w:rsidR="0059791F" w:rsidRDefault="0059791F" w:rsidP="0059791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5C4B71" w:rsidRPr="00510017" w:rsidRDefault="0059791F" w:rsidP="0059791F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4B71" w:rsidRPr="00510017">
        <w:rPr>
          <w:rFonts w:ascii="TH SarabunPSK" w:hAnsi="TH SarabunPSK" w:cs="TH SarabunPSK"/>
          <w:sz w:val="32"/>
          <w:szCs w:val="32"/>
          <w:cs/>
        </w:rPr>
        <w:t>ปัญหาด้านเศรษฐกิจ</w:t>
      </w:r>
    </w:p>
    <w:p w:rsidR="005C4B71" w:rsidRPr="00510017" w:rsidRDefault="005C4B71" w:rsidP="0059791F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lastRenderedPageBreak/>
        <w:t>-  การส่งเสริมอาชีพ/รายได้ยังไม่ครอบคลุม  เพราะประชาชนในพื้นที่ขาดการรวมตัวในการตั้งกลุ่มอาชีพ</w:t>
      </w:r>
    </w:p>
    <w:p w:rsidR="005C4B71" w:rsidRPr="00510017" w:rsidRDefault="005C4B71" w:rsidP="0059791F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ขาดงบประมาณจากภาครัฐในการสนับสนุนกลุ่มอาชีพ</w:t>
      </w:r>
    </w:p>
    <w:p w:rsidR="005C4B71" w:rsidRPr="00510017" w:rsidRDefault="005C4B71" w:rsidP="0059791F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กลุ่มเกษตรกรในตำบลยังขาดความรู้ความสามารถ  และความเข้าใจในการเกษตร</w:t>
      </w:r>
    </w:p>
    <w:p w:rsidR="005C4B71" w:rsidRPr="00510017" w:rsidRDefault="005C4B71" w:rsidP="0059791F">
      <w:pPr>
        <w:spacing w:after="0"/>
        <w:ind w:right="-1"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ประชาชนภายในหมู่บ้านไม่มีงานทำหรือว่างงานหลังฤดูเก็บเกี่ยว</w:t>
      </w:r>
    </w:p>
    <w:p w:rsidR="005C4B71" w:rsidRPr="00510017" w:rsidRDefault="005C4B71" w:rsidP="0059791F">
      <w:pPr>
        <w:spacing w:after="0"/>
        <w:ind w:right="-183"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ราคาผลผลิตทางการเกษตรตกต่ำ</w:t>
      </w:r>
    </w:p>
    <w:p w:rsidR="005C4B71" w:rsidRPr="00510017" w:rsidRDefault="005C4B71" w:rsidP="0059791F">
      <w:pPr>
        <w:spacing w:after="0"/>
        <w:ind w:right="-183"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การตลาดเพื่อรองรับผลผลิตทางการเกษตร</w:t>
      </w:r>
    </w:p>
    <w:p w:rsidR="005C4B71" w:rsidRPr="00510017" w:rsidRDefault="005C4B71" w:rsidP="0059791F">
      <w:pPr>
        <w:spacing w:after="0"/>
        <w:ind w:right="-183"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โรคระบาดในพื้นที่เกษตรกรและศัตรูพืช</w:t>
      </w:r>
    </w:p>
    <w:p w:rsidR="0059791F" w:rsidRDefault="005C4B71" w:rsidP="0059791F">
      <w:pPr>
        <w:spacing w:after="0"/>
        <w:ind w:right="-183"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ประชากรอพยพหางานทำตามต่างจังหวัด</w:t>
      </w:r>
    </w:p>
    <w:p w:rsidR="005C4B71" w:rsidRPr="00510017" w:rsidRDefault="0059791F" w:rsidP="0059791F">
      <w:pPr>
        <w:spacing w:after="0"/>
        <w:ind w:right="-183"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4B71" w:rsidRPr="00510017">
        <w:rPr>
          <w:rFonts w:ascii="TH SarabunPSK" w:hAnsi="TH SarabunPSK" w:cs="TH SarabunPSK"/>
          <w:sz w:val="32"/>
          <w:szCs w:val="32"/>
          <w:cs/>
        </w:rPr>
        <w:t>ปัญหาด้านการพัฒนาสังคม  และสิ่งแวดล้อม</w:t>
      </w:r>
    </w:p>
    <w:p w:rsidR="005C4B71" w:rsidRPr="00510017" w:rsidRDefault="005C4B71" w:rsidP="0059791F">
      <w:pPr>
        <w:tabs>
          <w:tab w:val="left" w:pos="1843"/>
        </w:tabs>
        <w:spacing w:after="0"/>
        <w:ind w:right="-4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ab/>
        <w:t>-  ประชาชนในตำบลยังขาดการมีส่วนร่วมทางการเมือง  ไม่ค่อยมาร่วมประชาคมหมู่บ้าน</w:t>
      </w:r>
    </w:p>
    <w:p w:rsidR="005C4B71" w:rsidRPr="00510017" w:rsidRDefault="005C4B71" w:rsidP="0059791F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ab/>
        <w:t xml:space="preserve">-  ปัญหายาเสพติดในพื้นที่  </w:t>
      </w:r>
    </w:p>
    <w:p w:rsidR="005C4B71" w:rsidRPr="00510017" w:rsidRDefault="005C4B71" w:rsidP="0059791F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ab/>
        <w:t>-  ปัญหาการลักขโมยภายในหมู่บ้าน</w:t>
      </w:r>
    </w:p>
    <w:p w:rsidR="005C4B71" w:rsidRPr="00510017" w:rsidRDefault="005C4B71" w:rsidP="0059791F">
      <w:pPr>
        <w:tabs>
          <w:tab w:val="left" w:pos="1843"/>
        </w:tabs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ประชาชนคาดความสนใจในการอนุรักษ์สิ่งแวดล้อม</w:t>
      </w:r>
    </w:p>
    <w:p w:rsidR="005C4B71" w:rsidRPr="00510017" w:rsidRDefault="0059791F" w:rsidP="0059791F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4B71" w:rsidRPr="00510017">
        <w:rPr>
          <w:rFonts w:ascii="TH SarabunPSK" w:hAnsi="TH SarabunPSK" w:cs="TH SarabunPSK"/>
          <w:sz w:val="32"/>
          <w:szCs w:val="32"/>
          <w:cs/>
        </w:rPr>
        <w:t>-  ปัญหาน้ำท่วมแหล่งพื้นที่ทำการเกษตร</w:t>
      </w:r>
    </w:p>
    <w:p w:rsidR="0059791F" w:rsidRDefault="005C4B71" w:rsidP="0059791F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510017">
        <w:rPr>
          <w:rFonts w:ascii="TH SarabunPSK" w:hAnsi="TH SarabunPSK" w:cs="TH SarabunPSK"/>
          <w:sz w:val="32"/>
          <w:szCs w:val="32"/>
          <w:cs/>
        </w:rPr>
        <w:t>ปัญหาการกำจัดขยะมูลฝอย</w:t>
      </w:r>
    </w:p>
    <w:p w:rsidR="005C4B71" w:rsidRPr="00510017" w:rsidRDefault="0059791F" w:rsidP="0059791F">
      <w:pPr>
        <w:tabs>
          <w:tab w:val="left" w:pos="1843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4B71" w:rsidRPr="00510017">
        <w:rPr>
          <w:rFonts w:ascii="TH SarabunPSK" w:hAnsi="TH SarabunPSK" w:cs="TH SarabunPSK"/>
          <w:sz w:val="32"/>
          <w:szCs w:val="32"/>
          <w:cs/>
        </w:rPr>
        <w:t>ปัญหาด้านอื่น ๆ ที่สอดคล้องกับนโยบายรัฐบาล  และแผนยุทธศาสตร์</w:t>
      </w:r>
    </w:p>
    <w:p w:rsidR="0059791F" w:rsidRDefault="005C4B71" w:rsidP="0059791F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เจ้าหน้าที่ขาดความรู้ความเข้าใจในการบริหารจัดการงานเท่าที่ควร</w:t>
      </w:r>
    </w:p>
    <w:p w:rsidR="005C4B71" w:rsidRPr="00510017" w:rsidRDefault="005C4B71" w:rsidP="0059791F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งบประมาณไม่เพียงพอในการแก้ปัญหาทำให้การพัฒนาไม่ครอบคลุมในทุกพื้นที่</w:t>
      </w:r>
    </w:p>
    <w:p w:rsidR="0082615F" w:rsidRPr="00510017" w:rsidRDefault="00CF5279" w:rsidP="00CB76C8">
      <w:pPr>
        <w:tabs>
          <w:tab w:val="left" w:pos="3015"/>
          <w:tab w:val="left" w:pos="4320"/>
          <w:tab w:val="center" w:pos="46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2615F" w:rsidRPr="00510017" w:rsidRDefault="0082615F" w:rsidP="00CB76C8">
      <w:pPr>
        <w:tabs>
          <w:tab w:val="left" w:pos="3015"/>
          <w:tab w:val="left" w:pos="4320"/>
          <w:tab w:val="center" w:pos="4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2615F" w:rsidRDefault="0082615F" w:rsidP="00CB76C8">
      <w:pPr>
        <w:tabs>
          <w:tab w:val="left" w:pos="3015"/>
          <w:tab w:val="left" w:pos="4320"/>
          <w:tab w:val="center" w:pos="4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4201" w:rsidRPr="00510017" w:rsidRDefault="00584201" w:rsidP="005979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</w:t>
      </w:r>
    </w:p>
    <w:p w:rsidR="00584201" w:rsidRPr="00510017" w:rsidRDefault="00584201" w:rsidP="0059791F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ยุทธศาสตร์องค์การปกครองส่วนท้องถิ่น</w:t>
      </w:r>
    </w:p>
    <w:p w:rsidR="0059791F" w:rsidRDefault="00584201" w:rsidP="0059791F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3.1 ความสัมพันธ์ระหว่างแผนพัฒนาระดับมหภาค</w:t>
      </w:r>
    </w:p>
    <w:p w:rsidR="00584201" w:rsidRPr="00510017" w:rsidRDefault="00584201" w:rsidP="0059791F">
      <w:pPr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3.1.1</w:t>
      </w:r>
      <w:r w:rsidR="00597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แผนยุทธศาสตร์ชาติ 20 ปี</w:t>
      </w:r>
      <w:r w:rsidR="00CF5279" w:rsidRPr="0051001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F5279" w:rsidRPr="0076158B" w:rsidRDefault="00CF5279" w:rsidP="0059791F">
      <w:pPr>
        <w:pStyle w:val="Default"/>
        <w:ind w:firstLine="2127"/>
        <w:rPr>
          <w:rFonts w:hAnsi="TH SarabunPSK"/>
          <w:b/>
          <w:bCs/>
          <w:sz w:val="32"/>
          <w:szCs w:val="32"/>
        </w:rPr>
      </w:pPr>
      <w:r w:rsidRPr="0076158B">
        <w:rPr>
          <w:rFonts w:hAnsi="TH SarabunPSK"/>
          <w:b/>
          <w:bCs/>
          <w:color w:val="auto"/>
          <w:sz w:val="32"/>
          <w:szCs w:val="32"/>
          <w:cs/>
        </w:rPr>
        <w:t>กรอบแนวทางที่สำคัญของยุทธศาสตร์ชาติระยะ</w:t>
      </w:r>
      <w:r w:rsidRPr="0076158B">
        <w:rPr>
          <w:rFonts w:hAnsi="TH SarabunPSK"/>
          <w:b/>
          <w:bCs/>
          <w:color w:val="auto"/>
          <w:sz w:val="32"/>
          <w:szCs w:val="32"/>
        </w:rPr>
        <w:t xml:space="preserve"> 20 </w:t>
      </w:r>
      <w:r w:rsidRPr="0076158B">
        <w:rPr>
          <w:rFonts w:hAnsi="TH SarabunPSK"/>
          <w:b/>
          <w:bCs/>
          <w:color w:val="auto"/>
          <w:sz w:val="32"/>
          <w:szCs w:val="32"/>
          <w:cs/>
        </w:rPr>
        <w:t>ปี</w:t>
      </w:r>
    </w:p>
    <w:p w:rsidR="00CF5279" w:rsidRPr="0076158B" w:rsidRDefault="00CF5279" w:rsidP="0059791F">
      <w:pPr>
        <w:pStyle w:val="Default"/>
        <w:ind w:firstLine="2127"/>
        <w:rPr>
          <w:rFonts w:hAnsi="TH SarabunPSK"/>
          <w:b/>
          <w:bCs/>
          <w:color w:val="auto"/>
          <w:sz w:val="32"/>
          <w:szCs w:val="32"/>
        </w:rPr>
      </w:pPr>
      <w:r w:rsidRPr="0076158B">
        <w:rPr>
          <w:rFonts w:hAnsi="TH SarabunPSK"/>
          <w:b/>
          <w:bCs/>
          <w:color w:val="auto"/>
          <w:sz w:val="32"/>
          <w:szCs w:val="32"/>
        </w:rPr>
        <w:t>1.</w:t>
      </w:r>
      <w:r w:rsidR="0059791F" w:rsidRPr="0076158B">
        <w:rPr>
          <w:rFonts w:hAnsi="TH SarabunPSK" w:hint="cs"/>
          <w:b/>
          <w:bCs/>
          <w:color w:val="auto"/>
          <w:sz w:val="32"/>
          <w:szCs w:val="32"/>
          <w:cs/>
        </w:rPr>
        <w:t xml:space="preserve"> </w:t>
      </w:r>
      <w:r w:rsidRPr="0076158B">
        <w:rPr>
          <w:rFonts w:hAnsi="TH SarabunPSK"/>
          <w:b/>
          <w:bCs/>
          <w:color w:val="auto"/>
          <w:sz w:val="32"/>
          <w:szCs w:val="32"/>
          <w:cs/>
        </w:rPr>
        <w:t>ด้านความมั่นคง</w:t>
      </w:r>
    </w:p>
    <w:p w:rsidR="00CF5279" w:rsidRPr="00510017" w:rsidRDefault="00CF5279" w:rsidP="00CA654A">
      <w:pPr>
        <w:pStyle w:val="Default"/>
        <w:numPr>
          <w:ilvl w:val="0"/>
          <w:numId w:val="29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CF5279" w:rsidRPr="00510017" w:rsidRDefault="00CF5279" w:rsidP="00CA654A">
      <w:pPr>
        <w:pStyle w:val="Default"/>
        <w:numPr>
          <w:ilvl w:val="0"/>
          <w:numId w:val="29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ปฏิรูปกลไกการบริหารประเทศและพัฒนาความมั่นคงทางการเมืองขจัดคอร์รัปชั่นสร้างความเชื่อมั่นในกระบวนการยุติธรรม</w:t>
      </w:r>
    </w:p>
    <w:p w:rsidR="00CF5279" w:rsidRPr="00510017" w:rsidRDefault="00CF5279" w:rsidP="00CA654A">
      <w:pPr>
        <w:pStyle w:val="Default"/>
        <w:numPr>
          <w:ilvl w:val="0"/>
          <w:numId w:val="29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รักษาความมั่นคงภายในและความสงบเรียบร้อยภายในตลอดจนการบริหารจัดการความมั่นคงชายแดนและชายฝั่งทะเล</w:t>
      </w:r>
    </w:p>
    <w:p w:rsidR="00CF5279" w:rsidRPr="00510017" w:rsidRDefault="00CF5279" w:rsidP="00CA654A">
      <w:pPr>
        <w:pStyle w:val="Default"/>
        <w:numPr>
          <w:ilvl w:val="0"/>
          <w:numId w:val="29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พัฒนาระบบกลไกมาตรการและความร่วมมือระหว่างประเทศทุกระดับและรักษาดุลยภาพความสัมพันธ์กับประเทศมหาอำนาจเพื่อป้องกันและแก้ไขปัญหาความมั่นคงรูปแบบใหม่</w:t>
      </w:r>
    </w:p>
    <w:p w:rsidR="00CF5279" w:rsidRPr="00510017" w:rsidRDefault="00CF5279" w:rsidP="00CA654A">
      <w:pPr>
        <w:pStyle w:val="Default"/>
        <w:numPr>
          <w:ilvl w:val="0"/>
          <w:numId w:val="29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พัฒนาเสริมสร้างศักยภาพการผนึกกาลังป้องกันประเทศ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:rsidR="00CF5279" w:rsidRPr="00510017" w:rsidRDefault="00CF5279" w:rsidP="00CA654A">
      <w:pPr>
        <w:pStyle w:val="Default"/>
        <w:numPr>
          <w:ilvl w:val="0"/>
          <w:numId w:val="29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รักษาความมั่นคงของฐานทรัพยากรธรรมชาติสิ่งแวดล้อม</w:t>
      </w:r>
    </w:p>
    <w:p w:rsidR="00CF5279" w:rsidRPr="00510017" w:rsidRDefault="00CF5279" w:rsidP="00CA654A">
      <w:pPr>
        <w:pStyle w:val="Default"/>
        <w:numPr>
          <w:ilvl w:val="0"/>
          <w:numId w:val="29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การปรับกระบวนการทางานของกลไกที่เกี่ยวข้องจากแนวดิ่งสู่แนวระนาบ</w:t>
      </w:r>
      <w:r w:rsidR="0059791F">
        <w:rPr>
          <w:rFonts w:hAnsi="TH SarabunPSK"/>
          <w:color w:val="auto"/>
          <w:sz w:val="32"/>
          <w:szCs w:val="32"/>
          <w:cs/>
        </w:rPr>
        <w:br/>
      </w:r>
      <w:r w:rsidRPr="00510017">
        <w:rPr>
          <w:rFonts w:hAnsi="TH SarabunPSK"/>
          <w:color w:val="auto"/>
          <w:sz w:val="32"/>
          <w:szCs w:val="32"/>
          <w:cs/>
        </w:rPr>
        <w:t>มากขึ้น</w:t>
      </w:r>
    </w:p>
    <w:p w:rsidR="00CF5279" w:rsidRPr="00510017" w:rsidRDefault="00BD76F8" w:rsidP="0082615F">
      <w:pPr>
        <w:pStyle w:val="Default"/>
        <w:tabs>
          <w:tab w:val="left" w:pos="1740"/>
        </w:tabs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ab/>
      </w:r>
    </w:p>
    <w:p w:rsidR="00CF5279" w:rsidRPr="0076158B" w:rsidRDefault="00CF5279" w:rsidP="0059791F">
      <w:pPr>
        <w:pStyle w:val="Default"/>
        <w:ind w:firstLine="2127"/>
        <w:rPr>
          <w:rFonts w:hAnsi="TH SarabunPSK"/>
          <w:b/>
          <w:bCs/>
          <w:color w:val="auto"/>
          <w:sz w:val="32"/>
          <w:szCs w:val="32"/>
        </w:rPr>
      </w:pPr>
      <w:r w:rsidRPr="0076158B">
        <w:rPr>
          <w:rFonts w:hAnsi="TH SarabunPSK"/>
          <w:b/>
          <w:bCs/>
          <w:color w:val="auto"/>
          <w:sz w:val="32"/>
          <w:szCs w:val="32"/>
        </w:rPr>
        <w:t>2.</w:t>
      </w:r>
      <w:r w:rsidR="0059791F" w:rsidRPr="0076158B">
        <w:rPr>
          <w:rFonts w:hAnsi="TH SarabunPSK" w:hint="cs"/>
          <w:b/>
          <w:bCs/>
          <w:color w:val="auto"/>
          <w:sz w:val="32"/>
          <w:szCs w:val="32"/>
          <w:cs/>
        </w:rPr>
        <w:t xml:space="preserve"> </w:t>
      </w:r>
      <w:r w:rsidRPr="0076158B">
        <w:rPr>
          <w:rFonts w:hAnsi="TH SarabunPSK"/>
          <w:b/>
          <w:bCs/>
          <w:color w:val="auto"/>
          <w:sz w:val="32"/>
          <w:szCs w:val="32"/>
          <w:cs/>
        </w:rPr>
        <w:t>ด้านการสร้างความสามารถในการแข่งขัน</w:t>
      </w:r>
    </w:p>
    <w:p w:rsidR="00CF5279" w:rsidRPr="00510017" w:rsidRDefault="00CF5279" w:rsidP="00CA654A">
      <w:pPr>
        <w:pStyle w:val="Default"/>
        <w:numPr>
          <w:ilvl w:val="0"/>
          <w:numId w:val="30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การพัฒนาสมรรถนะทางเศรษฐกิจส่งเสริมการค้าการลงทุนพัฒนาสู่ชาติการค้า</w:t>
      </w:r>
    </w:p>
    <w:p w:rsidR="00CF5279" w:rsidRPr="00510017" w:rsidRDefault="00CF5279" w:rsidP="00CA654A">
      <w:pPr>
        <w:pStyle w:val="Default"/>
        <w:numPr>
          <w:ilvl w:val="0"/>
          <w:numId w:val="30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การพัฒนาภาคการผลิตและบริการเสริมสร้างฐานการผลิตเข้มแข็งยั่งยืนและส่งเสริม</w:t>
      </w:r>
    </w:p>
    <w:p w:rsidR="00CF5279" w:rsidRPr="0059791F" w:rsidRDefault="00CF5279" w:rsidP="00CA654A">
      <w:pPr>
        <w:pStyle w:val="Default"/>
        <w:numPr>
          <w:ilvl w:val="0"/>
          <w:numId w:val="30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เกษตรกรรายย่อยสู่เกษตรยั่งยืนเป็นมิตรกับสิ่งแวดล้อม</w:t>
      </w:r>
      <w:r w:rsidRPr="0059791F">
        <w:rPr>
          <w:rFonts w:hAnsi="TH SarabunPSK"/>
          <w:color w:val="auto"/>
          <w:sz w:val="32"/>
          <w:szCs w:val="32"/>
          <w:cs/>
        </w:rPr>
        <w:t>การพัฒนาผู้ประกอบการและเศรษฐกิจชุมชนพัฒนาทักษะผู้ประกอบการยกระดับผลิต</w:t>
      </w:r>
    </w:p>
    <w:p w:rsidR="00CF5279" w:rsidRPr="0059791F" w:rsidRDefault="00CF5279" w:rsidP="00CA654A">
      <w:pPr>
        <w:pStyle w:val="Default"/>
        <w:numPr>
          <w:ilvl w:val="0"/>
          <w:numId w:val="30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ภาพแรงงานและพัฒนา</w:t>
      </w:r>
      <w:r w:rsidRPr="00510017">
        <w:rPr>
          <w:rFonts w:hAnsi="TH SarabunPSK"/>
          <w:color w:val="auto"/>
          <w:sz w:val="32"/>
          <w:szCs w:val="32"/>
        </w:rPr>
        <w:t xml:space="preserve"> SMEs </w:t>
      </w:r>
      <w:r w:rsidRPr="00510017">
        <w:rPr>
          <w:rFonts w:hAnsi="TH SarabunPSK"/>
          <w:color w:val="auto"/>
          <w:sz w:val="32"/>
          <w:szCs w:val="32"/>
          <w:cs/>
        </w:rPr>
        <w:t>สู่สากล</w:t>
      </w:r>
      <w:r w:rsidRPr="0059791F">
        <w:rPr>
          <w:rFonts w:hAnsi="TH SarabunPSK"/>
          <w:color w:val="auto"/>
          <w:sz w:val="32"/>
          <w:szCs w:val="32"/>
          <w:cs/>
        </w:rPr>
        <w:t>การพัฒนาพื้นที่เศรษฐกิจพิเศษและเมืองพัฒนาเขตเศรษฐกิจพิเศษชายแดนและพัฒนา</w:t>
      </w:r>
    </w:p>
    <w:p w:rsidR="00CF5279" w:rsidRPr="0059791F" w:rsidRDefault="00CF5279" w:rsidP="00CA654A">
      <w:pPr>
        <w:pStyle w:val="Default"/>
        <w:numPr>
          <w:ilvl w:val="0"/>
          <w:numId w:val="30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ระบบเมืองศูนย์กลางความเจริญ</w:t>
      </w:r>
      <w:r w:rsidRPr="0059791F">
        <w:rPr>
          <w:rFonts w:hAnsi="TH SarabunPSK"/>
          <w:color w:val="auto"/>
          <w:sz w:val="32"/>
          <w:szCs w:val="32"/>
          <w:cs/>
        </w:rPr>
        <w:t>การลงทุนพัฒนาโครงสร้างพื้นฐานด้านการขนส่งความมั่นคงและพลังงานระบบ</w:t>
      </w:r>
    </w:p>
    <w:p w:rsidR="00CF5279" w:rsidRPr="0059791F" w:rsidRDefault="00CF5279" w:rsidP="00CA654A">
      <w:pPr>
        <w:pStyle w:val="Default"/>
        <w:numPr>
          <w:ilvl w:val="0"/>
          <w:numId w:val="30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เทคโนโลยีสารสนเทศและการวิจัยและพัฒนา</w:t>
      </w:r>
      <w:r w:rsidRPr="0059791F">
        <w:rPr>
          <w:rFonts w:hAnsi="TH SarabunPSK"/>
          <w:color w:val="auto"/>
          <w:sz w:val="32"/>
          <w:szCs w:val="32"/>
          <w:cs/>
        </w:rPr>
        <w:t>การเชื่อมโยงกับภูมิภาคและเศรษฐกิจโลกสร้างความเป็นหุ้นส่วนการพัฒนากับนานา</w:t>
      </w:r>
    </w:p>
    <w:p w:rsidR="00CF5279" w:rsidRPr="00510017" w:rsidRDefault="00CF5279" w:rsidP="00CA654A">
      <w:pPr>
        <w:pStyle w:val="Default"/>
        <w:numPr>
          <w:ilvl w:val="0"/>
          <w:numId w:val="30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ประเทศส่งเสริมให้ไทยเป็นฐานของการประกอบธุรกิจฯลฯ</w:t>
      </w:r>
    </w:p>
    <w:p w:rsidR="00CF5279" w:rsidRDefault="00CF5279" w:rsidP="0082615F">
      <w:pPr>
        <w:pStyle w:val="Default"/>
        <w:rPr>
          <w:rFonts w:hAnsi="TH SarabunPSK"/>
          <w:color w:val="auto"/>
          <w:sz w:val="32"/>
          <w:szCs w:val="32"/>
        </w:rPr>
      </w:pPr>
    </w:p>
    <w:p w:rsidR="0059791F" w:rsidRPr="00510017" w:rsidRDefault="0059791F" w:rsidP="0082615F">
      <w:pPr>
        <w:pStyle w:val="Default"/>
        <w:rPr>
          <w:rFonts w:hAnsi="TH SarabunPSK"/>
          <w:color w:val="auto"/>
          <w:sz w:val="32"/>
          <w:szCs w:val="32"/>
        </w:rPr>
      </w:pPr>
    </w:p>
    <w:p w:rsidR="00CF5279" w:rsidRPr="0076158B" w:rsidRDefault="00CF5279" w:rsidP="0076158B">
      <w:pPr>
        <w:pStyle w:val="Default"/>
        <w:ind w:firstLine="2127"/>
        <w:rPr>
          <w:rFonts w:hAnsi="TH SarabunPSK"/>
          <w:b/>
          <w:bCs/>
          <w:color w:val="auto"/>
          <w:sz w:val="32"/>
          <w:szCs w:val="32"/>
        </w:rPr>
      </w:pPr>
      <w:r w:rsidRPr="0076158B">
        <w:rPr>
          <w:rFonts w:hAnsi="TH SarabunPSK"/>
          <w:b/>
          <w:bCs/>
          <w:color w:val="auto"/>
          <w:sz w:val="32"/>
          <w:szCs w:val="32"/>
        </w:rPr>
        <w:t>3.</w:t>
      </w:r>
      <w:r w:rsidR="0059791F" w:rsidRPr="0076158B">
        <w:rPr>
          <w:rFonts w:hAnsi="TH SarabunPSK"/>
          <w:b/>
          <w:bCs/>
          <w:color w:val="auto"/>
          <w:sz w:val="32"/>
          <w:szCs w:val="32"/>
        </w:rPr>
        <w:t xml:space="preserve"> </w:t>
      </w:r>
      <w:r w:rsidRPr="0076158B">
        <w:rPr>
          <w:rFonts w:hAnsi="TH SarabunPSK"/>
          <w:b/>
          <w:bCs/>
          <w:color w:val="auto"/>
          <w:sz w:val="32"/>
          <w:szCs w:val="32"/>
          <w:cs/>
        </w:rPr>
        <w:t>ด้านการพัฒนาและเสริมสร้างศักยภาพคน</w:t>
      </w:r>
    </w:p>
    <w:p w:rsidR="00CF5279" w:rsidRPr="00510017" w:rsidRDefault="00CF5279" w:rsidP="00CA654A">
      <w:pPr>
        <w:pStyle w:val="Default"/>
        <w:numPr>
          <w:ilvl w:val="0"/>
          <w:numId w:val="31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พัฒนาศักยภาพคนตลอดช่วงชีวิต</w:t>
      </w:r>
    </w:p>
    <w:p w:rsidR="00CF5279" w:rsidRPr="00510017" w:rsidRDefault="00CF5279" w:rsidP="00CA654A">
      <w:pPr>
        <w:pStyle w:val="Default"/>
        <w:numPr>
          <w:ilvl w:val="0"/>
          <w:numId w:val="31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</w:p>
    <w:p w:rsidR="00CF5279" w:rsidRPr="00510017" w:rsidRDefault="00CF5279" w:rsidP="00CA654A">
      <w:pPr>
        <w:pStyle w:val="Default"/>
        <w:numPr>
          <w:ilvl w:val="0"/>
          <w:numId w:val="31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ปลูกฝังระเบียบวินัยคุณธรรมจริยธรรมค่านิยมที่พึงประสงค์</w:t>
      </w:r>
    </w:p>
    <w:p w:rsidR="00CF5279" w:rsidRPr="00510017" w:rsidRDefault="00CF5279" w:rsidP="00CA654A">
      <w:pPr>
        <w:pStyle w:val="Default"/>
        <w:numPr>
          <w:ilvl w:val="0"/>
          <w:numId w:val="31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การสร้างเสริมให้คนมีสุขภาวะที่ดี</w:t>
      </w:r>
    </w:p>
    <w:p w:rsidR="00CF5279" w:rsidRPr="00510017" w:rsidRDefault="00CF5279" w:rsidP="00CA654A">
      <w:pPr>
        <w:pStyle w:val="Default"/>
        <w:numPr>
          <w:ilvl w:val="0"/>
          <w:numId w:val="31"/>
        </w:numPr>
        <w:ind w:left="2665" w:hanging="284"/>
        <w:rPr>
          <w:rFonts w:hAnsi="TH SarabunPSK"/>
          <w:color w:val="auto"/>
          <w:sz w:val="32"/>
          <w:szCs w:val="32"/>
        </w:rPr>
      </w:pPr>
      <w:r w:rsidRPr="00510017">
        <w:rPr>
          <w:rFonts w:hAnsi="TH SarabunPSK"/>
          <w:color w:val="auto"/>
          <w:sz w:val="32"/>
          <w:szCs w:val="32"/>
          <w:cs/>
        </w:rPr>
        <w:t>การสร้างความอยู่ดีมีสุขของครอบครัวไทย</w:t>
      </w:r>
    </w:p>
    <w:p w:rsidR="00CF5279" w:rsidRPr="00510017" w:rsidRDefault="00CF5279" w:rsidP="0082615F">
      <w:pPr>
        <w:pStyle w:val="af2"/>
        <w:rPr>
          <w:rFonts w:ascii="TH SarabunPSK" w:hAnsi="TH SarabunPSK" w:cs="TH SarabunPSK"/>
          <w:sz w:val="32"/>
          <w:szCs w:val="32"/>
        </w:rPr>
      </w:pPr>
    </w:p>
    <w:p w:rsidR="00CF5279" w:rsidRPr="0076158B" w:rsidRDefault="00CF5279" w:rsidP="0076158B">
      <w:pPr>
        <w:pStyle w:val="af2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76158B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6158B" w:rsidRPr="007615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158B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ด้านการสร้างโอกาสความเสมอภาคและเท่าเทียมกันทางสังคม</w:t>
      </w:r>
    </w:p>
    <w:p w:rsidR="00CF5279" w:rsidRPr="00510017" w:rsidRDefault="00CF5279" w:rsidP="00CA654A">
      <w:pPr>
        <w:pStyle w:val="af2"/>
        <w:numPr>
          <w:ilvl w:val="2"/>
          <w:numId w:val="32"/>
        </w:numPr>
        <w:tabs>
          <w:tab w:val="left" w:pos="993"/>
        </w:tabs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สร้างความมั่นคงและการลดความเหลื่อมล้าทางเศรษฐกิจและสังคม</w:t>
      </w:r>
    </w:p>
    <w:p w:rsidR="00CF5279" w:rsidRPr="00510017" w:rsidRDefault="00CF5279" w:rsidP="00CA654A">
      <w:pPr>
        <w:pStyle w:val="af2"/>
        <w:numPr>
          <w:ilvl w:val="2"/>
          <w:numId w:val="32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พัฒนาระบบบริการและระบบบริหารจัดการสุขภาพ</w:t>
      </w:r>
    </w:p>
    <w:p w:rsidR="00CF5279" w:rsidRPr="00510017" w:rsidRDefault="00CF5279" w:rsidP="00CA654A">
      <w:pPr>
        <w:pStyle w:val="af2"/>
        <w:numPr>
          <w:ilvl w:val="2"/>
          <w:numId w:val="32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มีสภาพแวดล้อมและนวัตกรรมที่เอื้อต่อการดารงชีวิตในสังคมสูงวัย</w:t>
      </w:r>
    </w:p>
    <w:p w:rsidR="00CF5279" w:rsidRPr="00510017" w:rsidRDefault="00CF5279" w:rsidP="00CA654A">
      <w:pPr>
        <w:pStyle w:val="af2"/>
        <w:numPr>
          <w:ilvl w:val="2"/>
          <w:numId w:val="32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สร้างความเข้มแข็งของสถาบันทางสังคมทุนทางวัฒนธรรมและความเข้มแข็งของชุมชน</w:t>
      </w:r>
    </w:p>
    <w:p w:rsidR="00CF5279" w:rsidRPr="00510017" w:rsidRDefault="00CF5279" w:rsidP="00CA654A">
      <w:pPr>
        <w:pStyle w:val="af2"/>
        <w:numPr>
          <w:ilvl w:val="2"/>
          <w:numId w:val="32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พัฒนาการสื่อสารมวลชนให้เป็นกลไกในการสนับสนุนการพัฒนา</w:t>
      </w:r>
    </w:p>
    <w:p w:rsidR="00CF5279" w:rsidRPr="00510017" w:rsidRDefault="00CF5279" w:rsidP="0082615F">
      <w:pPr>
        <w:pStyle w:val="af2"/>
        <w:rPr>
          <w:rFonts w:ascii="TH SarabunPSK" w:hAnsi="TH SarabunPSK" w:cs="TH SarabunPSK"/>
          <w:sz w:val="32"/>
          <w:szCs w:val="32"/>
        </w:rPr>
      </w:pPr>
    </w:p>
    <w:p w:rsidR="00CF5279" w:rsidRPr="0076158B" w:rsidRDefault="00CF5279" w:rsidP="0076158B">
      <w:pPr>
        <w:pStyle w:val="af2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76158B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6158B" w:rsidRPr="007615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158B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</w:p>
    <w:p w:rsidR="0076158B" w:rsidRDefault="00CF5279" w:rsidP="00CA654A">
      <w:pPr>
        <w:pStyle w:val="af2"/>
        <w:numPr>
          <w:ilvl w:val="0"/>
          <w:numId w:val="33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จัดระบบอนุรักษ์ฟื้นฟูและป้องกันการทาลายทรัพยากรธรรมชาติ</w:t>
      </w:r>
    </w:p>
    <w:p w:rsidR="0076158B" w:rsidRDefault="00CF5279" w:rsidP="00CA654A">
      <w:pPr>
        <w:pStyle w:val="af2"/>
        <w:numPr>
          <w:ilvl w:val="0"/>
          <w:numId w:val="33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76158B">
        <w:rPr>
          <w:rFonts w:ascii="TH SarabunPSK" w:hAnsi="TH SarabunPSK" w:cs="TH SarabunPSK"/>
          <w:sz w:val="32"/>
          <w:szCs w:val="32"/>
          <w:cs/>
        </w:rPr>
        <w:t>วางระบบบริหารจัดการน้าให้มีประสิทธิภาพทั้ง</w:t>
      </w:r>
      <w:r w:rsidRPr="0076158B">
        <w:rPr>
          <w:rFonts w:ascii="TH SarabunPSK" w:hAnsi="TH SarabunPSK" w:cs="TH SarabunPSK"/>
          <w:sz w:val="32"/>
          <w:szCs w:val="32"/>
        </w:rPr>
        <w:t xml:space="preserve"> 25 </w:t>
      </w:r>
      <w:r w:rsidRPr="0076158B">
        <w:rPr>
          <w:rFonts w:ascii="TH SarabunPSK" w:hAnsi="TH SarabunPSK" w:cs="TH SarabunPSK"/>
          <w:sz w:val="32"/>
          <w:szCs w:val="32"/>
          <w:cs/>
        </w:rPr>
        <w:t>ลุ่มน้าเน้นการปรับระบบการบริหารจัดการอุทกภัยอย่างบูรณาการ</w:t>
      </w:r>
    </w:p>
    <w:p w:rsidR="0076158B" w:rsidRDefault="00CF5279" w:rsidP="00CA654A">
      <w:pPr>
        <w:pStyle w:val="af2"/>
        <w:numPr>
          <w:ilvl w:val="0"/>
          <w:numId w:val="33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76158B">
        <w:rPr>
          <w:rFonts w:ascii="TH SarabunPSK" w:hAnsi="TH SarabunPSK" w:cs="TH SarabunPSK"/>
          <w:sz w:val="32"/>
          <w:szCs w:val="32"/>
          <w:cs/>
        </w:rPr>
        <w:t>การพัฒนาและใช้พลังงานที่เป็นมิตรกับสิ่งแวดล้อม</w:t>
      </w:r>
    </w:p>
    <w:p w:rsidR="0076158B" w:rsidRDefault="00CF5279" w:rsidP="00CA654A">
      <w:pPr>
        <w:pStyle w:val="af2"/>
        <w:numPr>
          <w:ilvl w:val="0"/>
          <w:numId w:val="33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76158B">
        <w:rPr>
          <w:rFonts w:ascii="TH SarabunPSK" w:hAnsi="TH SarabunPSK" w:cs="TH SarabunPSK"/>
          <w:sz w:val="32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</w:p>
    <w:p w:rsidR="0076158B" w:rsidRDefault="00CF5279" w:rsidP="00CA654A">
      <w:pPr>
        <w:pStyle w:val="af2"/>
        <w:numPr>
          <w:ilvl w:val="0"/>
          <w:numId w:val="33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76158B">
        <w:rPr>
          <w:rFonts w:ascii="TH SarabunPSK" w:hAnsi="TH SarabunPSK" w:cs="TH SarabunPSK"/>
          <w:sz w:val="32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</w:p>
    <w:p w:rsidR="0076158B" w:rsidRDefault="00CF5279" w:rsidP="00CA654A">
      <w:pPr>
        <w:pStyle w:val="af2"/>
        <w:numPr>
          <w:ilvl w:val="0"/>
          <w:numId w:val="33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76158B">
        <w:rPr>
          <w:rFonts w:ascii="TH SarabunPSK" w:hAnsi="TH SarabunPSK" w:cs="TH SarabunPSK"/>
          <w:sz w:val="32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</w:p>
    <w:p w:rsidR="0076158B" w:rsidRDefault="0076158B" w:rsidP="0076158B">
      <w:pPr>
        <w:pStyle w:val="af2"/>
        <w:ind w:firstLine="2127"/>
        <w:rPr>
          <w:rFonts w:ascii="TH SarabunPSK" w:hAnsi="TH SarabunPSK" w:cs="TH SarabunPSK"/>
          <w:sz w:val="32"/>
          <w:szCs w:val="32"/>
        </w:rPr>
      </w:pPr>
    </w:p>
    <w:p w:rsidR="00CF5279" w:rsidRPr="0076158B" w:rsidRDefault="00CF5279" w:rsidP="0076158B">
      <w:pPr>
        <w:pStyle w:val="af2"/>
        <w:ind w:firstLine="2127"/>
        <w:rPr>
          <w:rFonts w:ascii="TH SarabunPSK" w:hAnsi="TH SarabunPSK" w:cs="TH SarabunPSK"/>
          <w:sz w:val="32"/>
          <w:szCs w:val="32"/>
        </w:rPr>
      </w:pPr>
      <w:r w:rsidRPr="0076158B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76158B" w:rsidRPr="007615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158B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:rsidR="00CF5279" w:rsidRPr="00510017" w:rsidRDefault="00CF5279" w:rsidP="00CA654A">
      <w:pPr>
        <w:pStyle w:val="af2"/>
        <w:numPr>
          <w:ilvl w:val="0"/>
          <w:numId w:val="34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การปรับปรุงโครงสร้างบทบาทภารกิจของหน่วยงานภาครัฐให้มีขนาดที่เหมาะสม</w:t>
      </w:r>
    </w:p>
    <w:p w:rsidR="00CF5279" w:rsidRPr="00510017" w:rsidRDefault="00CF5279" w:rsidP="00CA654A">
      <w:pPr>
        <w:pStyle w:val="af2"/>
        <w:numPr>
          <w:ilvl w:val="0"/>
          <w:numId w:val="34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การวางระบบบริหารราชการแบบบูรณาการ</w:t>
      </w:r>
    </w:p>
    <w:p w:rsidR="00CF5279" w:rsidRPr="00510017" w:rsidRDefault="00CF5279" w:rsidP="00CA654A">
      <w:pPr>
        <w:pStyle w:val="af2"/>
        <w:numPr>
          <w:ilvl w:val="0"/>
          <w:numId w:val="34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lastRenderedPageBreak/>
        <w:t>การพัฒนาระบบบริหารจัดการกาลังคนและพัฒนาบุคลากรภาครัฐ</w:t>
      </w:r>
    </w:p>
    <w:p w:rsidR="00CF5279" w:rsidRPr="00510017" w:rsidRDefault="00CF5279" w:rsidP="00CA654A">
      <w:pPr>
        <w:pStyle w:val="af2"/>
        <w:numPr>
          <w:ilvl w:val="0"/>
          <w:numId w:val="34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การต่อต้านการทุจริตและประพฤติมิชอบ</w:t>
      </w:r>
    </w:p>
    <w:p w:rsidR="00CF5279" w:rsidRPr="00510017" w:rsidRDefault="00CF5279" w:rsidP="00CA654A">
      <w:pPr>
        <w:pStyle w:val="af2"/>
        <w:numPr>
          <w:ilvl w:val="0"/>
          <w:numId w:val="34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การปรับปรุงกฎหมายและระเบียบต่างๆ</w:t>
      </w:r>
    </w:p>
    <w:p w:rsidR="00CF5279" w:rsidRPr="00510017" w:rsidRDefault="00CF5279" w:rsidP="00CA654A">
      <w:pPr>
        <w:pStyle w:val="af2"/>
        <w:numPr>
          <w:ilvl w:val="0"/>
          <w:numId w:val="34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ให้ทันสมัยเป็นธรรมและเป็นสากล</w:t>
      </w:r>
    </w:p>
    <w:p w:rsidR="00CF5279" w:rsidRPr="00510017" w:rsidRDefault="00CF5279" w:rsidP="00CA654A">
      <w:pPr>
        <w:pStyle w:val="af2"/>
        <w:numPr>
          <w:ilvl w:val="0"/>
          <w:numId w:val="34"/>
        </w:numPr>
        <w:ind w:left="2665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พัฒนาระบบการให้บริการประชาชนของหน่วยงานภาครัฐ</w:t>
      </w:r>
    </w:p>
    <w:p w:rsidR="00CF5279" w:rsidRDefault="00CF5279" w:rsidP="00CA654A">
      <w:pPr>
        <w:pStyle w:val="af2"/>
        <w:numPr>
          <w:ilvl w:val="0"/>
          <w:numId w:val="34"/>
        </w:numPr>
        <w:ind w:left="2665" w:hanging="284"/>
        <w:rPr>
          <w:rFonts w:ascii="TH SarabunPSK" w:hAnsi="TH SarabunPSK" w:cs="TH SarabunPSK"/>
          <w:color w:val="FF0000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</w:p>
    <w:p w:rsidR="0076158B" w:rsidRDefault="0076158B" w:rsidP="0076158B">
      <w:pPr>
        <w:pStyle w:val="af2"/>
        <w:ind w:left="2160"/>
        <w:rPr>
          <w:rFonts w:ascii="TH SarabunPSK" w:hAnsi="TH SarabunPSK" w:cs="TH SarabunPSK"/>
          <w:color w:val="FF0000"/>
          <w:sz w:val="32"/>
          <w:szCs w:val="32"/>
        </w:rPr>
      </w:pPr>
    </w:p>
    <w:p w:rsidR="0076158B" w:rsidRDefault="0076158B" w:rsidP="0076158B">
      <w:pPr>
        <w:pStyle w:val="af2"/>
        <w:ind w:left="2160"/>
        <w:rPr>
          <w:rFonts w:ascii="TH SarabunPSK" w:hAnsi="TH SarabunPSK" w:cs="TH SarabunPSK"/>
          <w:color w:val="FF0000"/>
          <w:sz w:val="32"/>
          <w:szCs w:val="32"/>
        </w:rPr>
      </w:pPr>
    </w:p>
    <w:p w:rsidR="0076158B" w:rsidRPr="00510017" w:rsidRDefault="0076158B" w:rsidP="0076158B">
      <w:pPr>
        <w:pStyle w:val="af2"/>
        <w:ind w:left="2160"/>
        <w:rPr>
          <w:rFonts w:ascii="TH SarabunPSK" w:hAnsi="TH SarabunPSK" w:cs="TH SarabunPSK"/>
          <w:color w:val="FF0000"/>
          <w:sz w:val="32"/>
          <w:szCs w:val="32"/>
        </w:rPr>
      </w:pPr>
    </w:p>
    <w:p w:rsidR="0076158B" w:rsidRDefault="00584201" w:rsidP="0076158B">
      <w:pPr>
        <w:pStyle w:val="af2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3.1.2 แผนพัฒนาเศรษฐกิจและสังคมแห่งชาติ ฉบับที่ 12</w:t>
      </w:r>
    </w:p>
    <w:p w:rsidR="0076158B" w:rsidRDefault="0076158B" w:rsidP="0076158B">
      <w:pPr>
        <w:pStyle w:val="af2"/>
        <w:ind w:firstLine="1560"/>
        <w:rPr>
          <w:rFonts w:ascii="TH SarabunPSK" w:hAnsi="TH SarabunPSK" w:cs="TH SarabunPSK"/>
          <w:b/>
          <w:bCs/>
          <w:sz w:val="32"/>
          <w:szCs w:val="32"/>
        </w:rPr>
      </w:pPr>
    </w:p>
    <w:p w:rsidR="0076158B" w:rsidRDefault="00584201" w:rsidP="0076158B">
      <w:pPr>
        <w:pStyle w:val="af2"/>
        <w:ind w:firstLine="21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1.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กรอบวิสัยทัศน์และเป้าหมายมุ่งสู่การเปลี่ยนผ่านประเทศไทย 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 ความสุข และนำไปสู่การบรรลุวิสัยทัศน์ระยะยาว </w:t>
      </w: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>มั่นคง มั่งคั่ง ยั่งยืน</w:t>
      </w:r>
      <w:r w:rsidRPr="00510017">
        <w:rPr>
          <w:rFonts w:ascii="TH SarabunPSK" w:hAnsi="TH SarabunPSK" w:cs="TH SarabunPSK"/>
          <w:sz w:val="32"/>
          <w:szCs w:val="32"/>
        </w:rPr>
        <w:t xml:space="preserve">” </w:t>
      </w:r>
      <w:r w:rsidRPr="00510017">
        <w:rPr>
          <w:rFonts w:ascii="TH SarabunPSK" w:hAnsi="TH SarabunPSK" w:cs="TH SarabunPSK"/>
          <w:sz w:val="32"/>
          <w:szCs w:val="32"/>
          <w:cs/>
        </w:rPr>
        <w:t>ของประเทศ</w:t>
      </w:r>
    </w:p>
    <w:p w:rsidR="00CF5279" w:rsidRPr="0076158B" w:rsidRDefault="00584201" w:rsidP="0076158B">
      <w:pPr>
        <w:pStyle w:val="af2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2. </w:t>
      </w:r>
      <w:r w:rsidRPr="00510017">
        <w:rPr>
          <w:rFonts w:ascii="TH SarabunPSK" w:hAnsi="TH SarabunPSK" w:cs="TH SarabunPSK"/>
          <w:sz w:val="32"/>
          <w:szCs w:val="32"/>
          <w:cs/>
        </w:rPr>
        <w:t>ตำแหน่งทางยุทธศาสตร์ของประเทศ (</w:t>
      </w:r>
      <w:r w:rsidRPr="00510017">
        <w:rPr>
          <w:rFonts w:ascii="TH SarabunPSK" w:hAnsi="TH SarabunPSK" w:cs="TH SarabunPSK"/>
          <w:sz w:val="32"/>
          <w:szCs w:val="32"/>
        </w:rPr>
        <w:t>Country Strategic Positioning)</w:t>
      </w:r>
      <w:r w:rsidRPr="00510017">
        <w:rPr>
          <w:rFonts w:ascii="TH SarabunPSK" w:hAnsi="TH SarabunPSK" w:cs="TH SarabunPSK"/>
          <w:sz w:val="32"/>
          <w:szCs w:val="32"/>
          <w:cs/>
        </w:rPr>
        <w:t>ประเทศไทยเป็นประเทศรายได้สูงที่มีการกระจายรายได้อย่างเป็นธรรม เป็นศูนย์กลางด้านการขนส่งและโลจิสติกส์ของภูมิภาคสู่ความเป็นชาติการค้าและบริการ (</w:t>
      </w:r>
      <w:r w:rsidRPr="00510017">
        <w:rPr>
          <w:rFonts w:ascii="TH SarabunPSK" w:hAnsi="TH SarabunPSK" w:cs="TH SarabunPSK"/>
          <w:sz w:val="32"/>
          <w:szCs w:val="32"/>
        </w:rPr>
        <w:t xml:space="preserve">Trading and Service Nation) </w:t>
      </w:r>
      <w:r w:rsidRPr="00510017">
        <w:rPr>
          <w:rFonts w:ascii="TH SarabunPSK" w:hAnsi="TH SarabunPSK" w:cs="TH SarabunPSK"/>
          <w:sz w:val="32"/>
          <w:szCs w:val="32"/>
          <w:cs/>
        </w:rPr>
        <w:t>เป็นแหล่งผลิตสินค้าเกษตร</w:t>
      </w:r>
    </w:p>
    <w:p w:rsidR="0076158B" w:rsidRDefault="00584201" w:rsidP="0076158B">
      <w:pPr>
        <w:shd w:val="clear" w:color="auto" w:fill="FFFFFF"/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อินทรีย์และเกษตรปลอดภัย แหล่งอุตสาหกรรมสร้างสรรค์และมีนวัตกรรมสูงที่เป็นมิตรต่อสิ่งแวดล้อม</w:t>
      </w:r>
    </w:p>
    <w:p w:rsidR="00584201" w:rsidRPr="00510017" w:rsidRDefault="00584201" w:rsidP="0076158B">
      <w:pPr>
        <w:shd w:val="clear" w:color="auto" w:fill="FFFFFF"/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3. </w:t>
      </w:r>
      <w:r w:rsidRPr="00510017">
        <w:rPr>
          <w:rFonts w:ascii="TH SarabunPSK" w:hAnsi="TH SarabunPSK" w:cs="TH SarabunPSK"/>
          <w:sz w:val="32"/>
          <w:szCs w:val="32"/>
          <w:cs/>
        </w:rPr>
        <w:t>เป้าหมายการพัฒนา ประกอบด้วยเป้าหมายเชิงปริมาณและเชิงคุณภาพ</w:t>
      </w:r>
      <w:r w:rsidR="00761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4201" w:rsidRPr="00510017" w:rsidRDefault="00584201" w:rsidP="0076158B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3.1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การหลุดพ้นจากกับดักประเทศรายได้ปานกลางสู่รายได้สูง โดยเศรษฐกิจขยายตัวเฉลี่ยไม่ต่ำกว่าร้อยละ </w:t>
      </w:r>
      <w:r w:rsidRPr="00510017">
        <w:rPr>
          <w:rFonts w:ascii="TH SarabunPSK" w:hAnsi="TH SarabunPSK" w:cs="TH SarabunPSK"/>
          <w:sz w:val="32"/>
          <w:szCs w:val="32"/>
        </w:rPr>
        <w:t xml:space="preserve">5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ต่อปี ผลิตภาพการผลิตเพิ่มขึ้นไม่ต่ำกว่าเฉลี่ยร้อยละ </w:t>
      </w:r>
      <w:r w:rsidRPr="00510017">
        <w:rPr>
          <w:rFonts w:ascii="TH SarabunPSK" w:hAnsi="TH SarabunPSK" w:cs="TH SarabunPSK"/>
          <w:sz w:val="32"/>
          <w:szCs w:val="32"/>
        </w:rPr>
        <w:t xml:space="preserve">2.5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ต่อปี การลงทุนรวมขยายตัวไม่ต่ำกว่าเฉลี่ยร้อยละ </w:t>
      </w:r>
      <w:r w:rsidRPr="00510017">
        <w:rPr>
          <w:rFonts w:ascii="TH SarabunPSK" w:hAnsi="TH SarabunPSK" w:cs="TH SarabunPSK"/>
          <w:sz w:val="32"/>
          <w:szCs w:val="32"/>
        </w:rPr>
        <w:t>8</w:t>
      </w:r>
    </w:p>
    <w:p w:rsidR="00584201" w:rsidRPr="00510017" w:rsidRDefault="00584201" w:rsidP="0076158B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3.2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 สังคมสูงวัยอย่างมีคุณภาพ</w:t>
      </w:r>
    </w:p>
    <w:p w:rsidR="00584201" w:rsidRPr="00510017" w:rsidRDefault="00584201" w:rsidP="0076158B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3.3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การลดความเหลื่อมล้ำในสังคม การกระจายรายได้มีความเท่าเทียมกันมากขึ้น บริการทางสังคมมีคุณภาพและมีการกระจายอย่างทั่วถึง</w:t>
      </w:r>
    </w:p>
    <w:p w:rsidR="00584201" w:rsidRPr="00510017" w:rsidRDefault="00584201" w:rsidP="0076158B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3.4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 รักษาความมั่นคงของฐานทรัพยากร สร้างสมดุลระหว่างการอนุรักษ์และการใช้ประโยชน์ ขับเคลื่อนประเทศสู่เศรษฐกิจและสังคมที่เป็นมิตรต่อสิ่งแวดล้อม เพิ่มขีดความสามารถในการรับมือภัยพิบัติและการเปลี่ยนแปลงสภาพภูมิอากาศ เพิ่มประสิทธิภาพในการบริหารจัดการทรัพยากรธรรมชาติและสิ่งแวดล้อม มีการบริหารจัดการน้ำให้สมดุล</w:t>
      </w:r>
    </w:p>
    <w:p w:rsidR="0082615F" w:rsidRPr="00510017" w:rsidRDefault="00584201" w:rsidP="0076158B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3.5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การบริหารราชการแผ่นดินที่มีประสิทธิภาพ</w:t>
      </w:r>
    </w:p>
    <w:p w:rsidR="00584201" w:rsidRPr="00510017" w:rsidRDefault="00584201" w:rsidP="0076158B">
      <w:pPr>
        <w:shd w:val="clear" w:color="auto" w:fill="FFFFFF"/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4. </w:t>
      </w:r>
      <w:r w:rsidRPr="00510017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584201" w:rsidRPr="00510017" w:rsidRDefault="00584201" w:rsidP="00707ED1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lastRenderedPageBreak/>
        <w:t xml:space="preserve">4.1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การยกระดับศักยภาพการแข่งขันและการหลุดพ้นกับดักรายได้ปานกลางสู่รายได้สูง โดยการส่งเสริมการวิจัยและพัฒนา พัฒนาสภาวะแวดล้อมของการพัฒนาวิทยาศาสตร์ เทคโนโลยี วิจัย และนวัตกรรม ผลักดันให้ผู้ประกอบการมีบทบาทหลักด้านเทคโนโลยีและนวัตกรรม  สนับสนุนต่างชาติให้เข้ามาลงทุนใน  </w:t>
      </w:r>
      <w:r w:rsidRPr="00510017">
        <w:rPr>
          <w:rFonts w:ascii="TH SarabunPSK" w:hAnsi="TH SarabunPSK" w:cs="TH SarabunPSK"/>
          <w:sz w:val="32"/>
          <w:szCs w:val="32"/>
        </w:rPr>
        <w:t xml:space="preserve">R&amp;D Center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ตลอดจนผลักดันงานวิจัยให้ใช้ประโยชน์เชิงพาณิชย์และสาธารณะ ให้ความคุ้มครองทรัพย์สินทางปัญญา จัดทำ </w:t>
      </w:r>
      <w:r w:rsidRPr="00510017">
        <w:rPr>
          <w:rFonts w:ascii="TH SarabunPSK" w:hAnsi="TH SarabunPSK" w:cs="TH SarabunPSK"/>
          <w:sz w:val="32"/>
          <w:szCs w:val="32"/>
        </w:rPr>
        <w:t xml:space="preserve">Technology Roadmap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ส่งเสริมอุตสาหกรรม </w:t>
      </w:r>
      <w:r w:rsidRPr="00510017">
        <w:rPr>
          <w:rFonts w:ascii="TH SarabunPSK" w:hAnsi="TH SarabunPSK" w:cs="TH SarabunPSK"/>
          <w:sz w:val="32"/>
          <w:szCs w:val="32"/>
        </w:rPr>
        <w:t xml:space="preserve">Carbon Fiber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การพัฒนาผลิตภาพแรงงาน การส่งเสริมผู้ประกอบการที่เข้มแข็งและพาณิชย์ดิจิตอล เร่งลงทุนและพัฒนาโครงสร้างพื้นฐานด้านการคมนาคมขนส่งเพื่อเชื่อมโยงพื้นที่เศรษฐกิจในประเทศและต่างประเทศ ทั้งการพัฒนาและปรับปรุงโครงข่ายรถไฟให้เป็นโครงข่ายหลักในการเดินทางและขนส่งของประเทศ</w:t>
      </w:r>
    </w:p>
    <w:p w:rsidR="00584201" w:rsidRPr="00510017" w:rsidRDefault="00584201" w:rsidP="0076158B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4.2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 การพัฒนาศักยภาพคนในทุกช่วงวัยให้สนับสนุนการเจริญเติบโตของประเทศ การยกระดับคุณภาพการศึกษาและการเรียนรู้ให้มีคุณภาพ เท่าเทียมและทั่วถึง การพัฒนาด้านสุขภาพ โดยส่งเสริมการพัฒนาเทคโนโลยีและนวัตกรรมทางการแพทย์เพื่อรองรับการเป็นสังคมผู้สูงอายุ</w:t>
      </w:r>
    </w:p>
    <w:p w:rsidR="00584201" w:rsidRPr="00510017" w:rsidRDefault="00584201" w:rsidP="00707ED1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4.3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การลดความเหลื่อมล้ำทางสังคม โดยยกระดับรายได้และสร้างโอกาสในการ</w:t>
      </w:r>
      <w:r w:rsidRPr="00707ED1">
        <w:rPr>
          <w:rFonts w:ascii="TH SarabunPSK" w:hAnsi="TH SarabunPSK" w:cs="TH SarabunPSK"/>
          <w:spacing w:val="-2"/>
          <w:sz w:val="32"/>
          <w:szCs w:val="32"/>
          <w:cs/>
        </w:rPr>
        <w:t>ประกอบอาชีพ การจัดบริการทางสังคมให้ทุกคนตามสิทธิขั้นพื้นฐาน สร้างความเสมอภาคในการเข้าถึงทรัพยากร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การเข้าถึงกระบวนการยุติธรรมอย่างเสมอภาค</w:t>
      </w:r>
    </w:p>
    <w:p w:rsidR="00584201" w:rsidRPr="00510017" w:rsidRDefault="00584201" w:rsidP="00707ED1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4.4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การรองรับการเชื่อมโยงภูมิภาคและความเป็นเมือง การลงทุนด้านโครงสร้างพื้นฐานและสิ่งอำนวยความสะดวกของเมือง การพัฒนาด้านการขนส่งและโลจิสติกส์เชื่อมโยงกับเพื่อนบ้าน ส่งเสริมการลงทุน การค้าชายแดน และจัดตั้งเขตพัฒนาเศรษฐกิจพิเศษ</w:t>
      </w:r>
    </w:p>
    <w:p w:rsidR="00584201" w:rsidRPr="00510017" w:rsidRDefault="00584201" w:rsidP="00B550E0">
      <w:pPr>
        <w:shd w:val="clear" w:color="auto" w:fill="FFFFFF"/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B550E0">
        <w:rPr>
          <w:rFonts w:ascii="TH SarabunPSK" w:hAnsi="TH SarabunPSK" w:cs="TH SarabunPSK"/>
          <w:spacing w:val="-4"/>
          <w:sz w:val="32"/>
          <w:szCs w:val="32"/>
        </w:rPr>
        <w:t xml:space="preserve">4.5 </w:t>
      </w:r>
      <w:r w:rsidRPr="00B550E0">
        <w:rPr>
          <w:rFonts w:ascii="TH SarabunPSK" w:hAnsi="TH SarabunPSK" w:cs="TH SarabunPSK"/>
          <w:spacing w:val="-4"/>
          <w:sz w:val="32"/>
          <w:szCs w:val="32"/>
          <w:cs/>
        </w:rPr>
        <w:t>การสร้างความเจริญเติบโตทางเศรษฐกิจและสังคมอย่างเป็นมิตรกับสิ่งแวดล้อม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การรักษาทุนทางธรรมชาติเพื่อการเติบโตสีเขียวใช้ประโยชน์จากทุนธรรมชาติโดยคำนึงถึงขีดจำกัดและศักยภาพการฟื้นตัวปกป้องรักษาทรัพยากรป่าไม้ การส่งเสริมการบริโภคที่เป็นมิตรกับสิ่งแวดล้อม สร้างระบบหมุนเวียนวัสดุที่ใช้แล้ว ที่มีประสิทธิภาพ ขับเคลื่อนสู่ </w:t>
      </w:r>
      <w:r w:rsidRPr="00510017">
        <w:rPr>
          <w:rFonts w:ascii="TH SarabunPSK" w:hAnsi="TH SarabunPSK" w:cs="TH SarabunPSK"/>
          <w:sz w:val="32"/>
          <w:szCs w:val="32"/>
        </w:rPr>
        <w:t xml:space="preserve">Zero Waste Society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การส่งเสริมการผลิต การลงทุน และการสร้างงานสีเขียว การจัดการมลพิษและรักษาคุณภาพสิ่งแวดล้อม การพัฒนาความร่วมมือด้านสิ่งแวดล้อมระหว่างประเทศ การเพิ่มขีดความสามารถในการปรับตัวเพื่อรองรับการเปลี่ยนแปลงสภาพ ภูมิอากาศและการบริหารจัดการเพื่อลดความเสี่ยงด้านภัยพิบัติ</w:t>
      </w:r>
    </w:p>
    <w:p w:rsidR="00FB206E" w:rsidRPr="00510017" w:rsidRDefault="00584201" w:rsidP="00B550E0">
      <w:pPr>
        <w:shd w:val="clear" w:color="auto" w:fill="FFFFFF"/>
        <w:spacing w:line="240" w:lineRule="auto"/>
        <w:ind w:firstLine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550E0">
        <w:rPr>
          <w:rFonts w:ascii="TH SarabunPSK" w:hAnsi="TH SarabunPSK" w:cs="TH SarabunPSK"/>
          <w:spacing w:val="-2"/>
          <w:sz w:val="32"/>
          <w:szCs w:val="32"/>
        </w:rPr>
        <w:t xml:space="preserve">4.6 </w:t>
      </w:r>
      <w:r w:rsidRPr="00B550E0">
        <w:rPr>
          <w:rFonts w:ascii="TH SarabunPSK" w:hAnsi="TH SarabunPSK" w:cs="TH SarabunPSK"/>
          <w:spacing w:val="-2"/>
          <w:sz w:val="32"/>
          <w:szCs w:val="32"/>
          <w:cs/>
        </w:rPr>
        <w:t>การบริหารราชการแผ่นดินที่มีประสิทธิภาพ การสร้างความโปร่งใส การพัฒนา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บุคลากรภาครัฐให้มีความเป็นมืออาชีพและเพียงพอ เพื่อให้ระบบราชการเล็กแต่มีความคล่องตัวและมีประสิทธิภาพสูง การพัฒนา อปท. ให้สามารถรับมือการเปลี่ยนแปลง การสร้างระบบตรวจสอบและประเมินผลที่มีประสิทธิภาพ โดยเฉพาะอย่างยิ่งการติดตาม ประเมินผลโครงการที่ใช้จ่ายงบประมาณมากและมีผลกระทบในวงกว้าง</w:t>
      </w:r>
    </w:p>
    <w:p w:rsidR="00584201" w:rsidRPr="00510017" w:rsidRDefault="00584201" w:rsidP="00B550E0">
      <w:pPr>
        <w:pStyle w:val="af2"/>
        <w:ind w:firstLine="15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3.1.3 </w:t>
      </w:r>
      <w:r w:rsidRPr="00510017">
        <w:rPr>
          <w:rFonts w:ascii="TH SarabunPSK" w:hAnsi="TH SarabunPSK" w:cs="TH SarabunPSK"/>
          <w:b/>
          <w:bCs/>
          <w:sz w:val="32"/>
          <w:szCs w:val="32"/>
        </w:rPr>
        <w:t>THAILAND 4.0</w:t>
      </w:r>
    </w:p>
    <w:p w:rsidR="00FB206E" w:rsidRPr="00B550E0" w:rsidRDefault="00FB206E" w:rsidP="00B550E0">
      <w:pPr>
        <w:pStyle w:val="af2"/>
        <w:ind w:firstLine="2127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550E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กระบวนทัศน์ในการพัฒนาประเทศ ภายใต้ </w:t>
      </w:r>
      <w:r w:rsidRPr="00B550E0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r w:rsidRPr="00B550E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ประเทศไทย </w:t>
      </w:r>
      <w:r w:rsidRPr="00B550E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4.0” </w:t>
      </w:r>
      <w:r w:rsidRPr="00B550E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มี </w:t>
      </w:r>
      <w:r w:rsidRPr="00B550E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3 </w:t>
      </w:r>
      <w:r w:rsidRPr="00B550E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ประเด็นที่สำคัญ</w:t>
      </w:r>
    </w:p>
    <w:p w:rsidR="00FB206E" w:rsidRPr="00B550E0" w:rsidRDefault="00FB206E" w:rsidP="00CA654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2439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550E0">
        <w:rPr>
          <w:rFonts w:ascii="TH SarabunPSK" w:hAnsi="TH SarabunPSK" w:cs="TH SarabunPSK"/>
          <w:sz w:val="32"/>
          <w:szCs w:val="32"/>
          <w:cs/>
        </w:rPr>
        <w:t xml:space="preserve">เป็นจุดเริ่มต้นของยุทธศาสตร์ชาติ </w:t>
      </w:r>
      <w:r w:rsidRPr="00B550E0">
        <w:rPr>
          <w:rFonts w:ascii="TH SarabunPSK" w:hAnsi="TH SarabunPSK" w:cs="TH SarabunPSK"/>
          <w:sz w:val="32"/>
          <w:szCs w:val="32"/>
        </w:rPr>
        <w:t xml:space="preserve">20 </w:t>
      </w:r>
      <w:r w:rsidRPr="00B550E0">
        <w:rPr>
          <w:rFonts w:ascii="TH SarabunPSK" w:hAnsi="TH SarabunPSK" w:cs="TH SarabunPSK"/>
          <w:sz w:val="32"/>
          <w:szCs w:val="32"/>
          <w:cs/>
        </w:rPr>
        <w:t>ปี ในการขับเคลื่อนไปสู่การเป็นประเทศ</w:t>
      </w:r>
      <w:r w:rsidR="00B550E0">
        <w:rPr>
          <w:rFonts w:ascii="TH SarabunPSK" w:hAnsi="TH SarabunPSK" w:cs="TH SarabunPSK"/>
          <w:sz w:val="32"/>
          <w:szCs w:val="32"/>
          <w:cs/>
        </w:rPr>
        <w:br/>
      </w:r>
      <w:r w:rsidRPr="00B550E0">
        <w:rPr>
          <w:rFonts w:ascii="TH SarabunPSK" w:hAnsi="TH SarabunPSK" w:cs="TH SarabunPSK"/>
          <w:sz w:val="32"/>
          <w:szCs w:val="32"/>
          <w:cs/>
        </w:rPr>
        <w:t>ที่มั่งคั่ง มั่นคง และยั่งยืน อย่างเป็นรูปธรรม</w:t>
      </w:r>
    </w:p>
    <w:p w:rsidR="00FB206E" w:rsidRPr="00B550E0" w:rsidRDefault="00FB206E" w:rsidP="00CA654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2439" w:hanging="284"/>
        <w:rPr>
          <w:rFonts w:ascii="TH SarabunPSK" w:hAnsi="TH SarabunPSK" w:cs="TH SarabunPSK"/>
          <w:sz w:val="32"/>
          <w:szCs w:val="32"/>
        </w:rPr>
      </w:pPr>
      <w:r w:rsidRPr="00B550E0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 </w:t>
      </w:r>
      <w:r w:rsidRPr="00B550E0">
        <w:rPr>
          <w:rFonts w:ascii="TH SarabunPSK" w:hAnsi="TH SarabunPSK" w:cs="TH SarabunPSK"/>
          <w:spacing w:val="-6"/>
          <w:sz w:val="32"/>
          <w:szCs w:val="32"/>
        </w:rPr>
        <w:t xml:space="preserve">“Reform in Action” </w:t>
      </w:r>
      <w:r w:rsidRPr="00B550E0">
        <w:rPr>
          <w:rFonts w:ascii="TH SarabunPSK" w:hAnsi="TH SarabunPSK" w:cs="TH SarabunPSK"/>
          <w:spacing w:val="-6"/>
          <w:sz w:val="32"/>
          <w:szCs w:val="32"/>
          <w:cs/>
        </w:rPr>
        <w:t>ที่มีการผลักดันการปฏิรูปโครงสร้างเศรษฐกิจ การปฏิรูป</w:t>
      </w:r>
      <w:r w:rsidRPr="00B550E0">
        <w:rPr>
          <w:rFonts w:ascii="TH SarabunPSK" w:hAnsi="TH SarabunPSK" w:cs="TH SarabunPSK"/>
          <w:sz w:val="32"/>
          <w:szCs w:val="32"/>
          <w:cs/>
        </w:rPr>
        <w:t>การวิจัยและการพัฒนา และการปฏิรูปการศึกษาไปพร้อมๆ กัน</w:t>
      </w:r>
    </w:p>
    <w:p w:rsidR="00FB206E" w:rsidRPr="00B550E0" w:rsidRDefault="00FB206E" w:rsidP="00CA654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2439" w:hanging="284"/>
        <w:rPr>
          <w:rFonts w:ascii="TH SarabunPSK" w:hAnsi="TH SarabunPSK" w:cs="TH SarabunPSK"/>
          <w:sz w:val="32"/>
          <w:szCs w:val="32"/>
        </w:rPr>
      </w:pPr>
      <w:r w:rsidRPr="00B550E0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เป็นการผนึกกำลังของทุกภาคส่วนภายใต้แนวคิด </w:t>
      </w:r>
      <w:r w:rsidRPr="00B550E0">
        <w:rPr>
          <w:rFonts w:ascii="TH SarabunPSK" w:hAnsi="TH SarabunPSK" w:cs="TH SarabunPSK"/>
          <w:sz w:val="32"/>
          <w:szCs w:val="32"/>
        </w:rPr>
        <w:t>“</w:t>
      </w:r>
      <w:r w:rsidRPr="00B550E0">
        <w:rPr>
          <w:rFonts w:ascii="TH SarabunPSK" w:hAnsi="TH SarabunPSK" w:cs="TH SarabunPSK"/>
          <w:sz w:val="32"/>
          <w:szCs w:val="32"/>
          <w:cs/>
        </w:rPr>
        <w:t>ประชารัฐ</w:t>
      </w:r>
      <w:r w:rsidRPr="00B550E0">
        <w:rPr>
          <w:rFonts w:ascii="TH SarabunPSK" w:hAnsi="TH SarabunPSK" w:cs="TH SarabunPSK"/>
          <w:sz w:val="32"/>
          <w:szCs w:val="32"/>
        </w:rPr>
        <w:t xml:space="preserve">” </w:t>
      </w:r>
      <w:r w:rsidRPr="00B550E0">
        <w:rPr>
          <w:rFonts w:ascii="TH SarabunPSK" w:hAnsi="TH SarabunPSK" w:cs="TH SarabunPSK"/>
          <w:sz w:val="32"/>
          <w:szCs w:val="32"/>
          <w:cs/>
        </w:rPr>
        <w:t>โดยเป็นประชารัฐ</w:t>
      </w:r>
      <w:r w:rsidRPr="00B550E0">
        <w:rPr>
          <w:rFonts w:ascii="TH SarabunPSK" w:hAnsi="TH SarabunPSK" w:cs="TH SarabunPSK"/>
          <w:spacing w:val="-4"/>
          <w:sz w:val="32"/>
          <w:szCs w:val="32"/>
          <w:cs/>
        </w:rPr>
        <w:t>ที่ผนึกกำลังกับเครือข่ายพันธมิตรทางธุรกิจ การวิจัยพัฒนา และบุคลากรระดับโลก</w:t>
      </w:r>
      <w:r w:rsidRPr="00B550E0">
        <w:rPr>
          <w:rFonts w:ascii="TH SarabunPSK" w:hAnsi="TH SarabunPSK" w:cs="TH SarabunPSK"/>
          <w:sz w:val="32"/>
          <w:szCs w:val="32"/>
          <w:cs/>
        </w:rPr>
        <w:t xml:space="preserve"> ภายใต้หลักปรัชญาเศรษฐกิจพอเพียงของการ </w:t>
      </w:r>
      <w:r w:rsidRPr="00B550E0">
        <w:rPr>
          <w:rFonts w:ascii="TH SarabunPSK" w:hAnsi="TH SarabunPSK" w:cs="TH SarabunPSK"/>
          <w:sz w:val="32"/>
          <w:szCs w:val="32"/>
        </w:rPr>
        <w:t>“</w:t>
      </w:r>
      <w:r w:rsidRPr="00B550E0">
        <w:rPr>
          <w:rFonts w:ascii="TH SarabunPSK" w:hAnsi="TH SarabunPSK" w:cs="TH SarabunPSK"/>
          <w:sz w:val="32"/>
          <w:szCs w:val="32"/>
          <w:cs/>
        </w:rPr>
        <w:t>รู้จักเติม รู้จักพอ และรู้จักปัน</w:t>
      </w:r>
      <w:r w:rsidRPr="00B550E0">
        <w:rPr>
          <w:rFonts w:ascii="TH SarabunPSK" w:hAnsi="TH SarabunPSK" w:cs="TH SarabunPSK"/>
          <w:sz w:val="32"/>
          <w:szCs w:val="32"/>
        </w:rPr>
        <w:t>”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Pr="00510017">
        <w:rPr>
          <w:rFonts w:ascii="TH SarabunPSK" w:hAnsi="TH SarabunPSK" w:cs="TH SarabunPSK"/>
          <w:sz w:val="32"/>
          <w:szCs w:val="32"/>
        </w:rPr>
        <w:t xml:space="preserve">4.0”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เป็นความมุ่งมั่นของนายกรัฐมนตรี ที่ต้องการปรับเปลี่ยนโครงสร้างเศรษฐกิจ ไปสู่ </w:t>
      </w:r>
      <w:r w:rsidRPr="00510017">
        <w:rPr>
          <w:rFonts w:ascii="TH SarabunPSK" w:hAnsi="TH SarabunPSK" w:cs="TH SarabunPSK"/>
          <w:sz w:val="32"/>
          <w:szCs w:val="32"/>
        </w:rPr>
        <w:t xml:space="preserve">“Value–Based Economy” </w:t>
      </w:r>
      <w:r w:rsidRPr="00510017">
        <w:rPr>
          <w:rFonts w:ascii="TH SarabunPSK" w:hAnsi="TH SarabunPSK" w:cs="TH SarabunPSK"/>
          <w:sz w:val="32"/>
          <w:szCs w:val="32"/>
          <w:cs/>
        </w:rPr>
        <w:t>หรือ</w:t>
      </w:r>
      <w:r w:rsidRPr="00510017">
        <w:rPr>
          <w:rFonts w:ascii="TH SarabunPSK" w:hAnsi="TH SarabunPSK" w:cs="TH SarabunPSK"/>
          <w:sz w:val="32"/>
          <w:szCs w:val="32"/>
        </w:rPr>
        <w:t xml:space="preserve"> “</w:t>
      </w:r>
      <w:r w:rsidRPr="00510017">
        <w:rPr>
          <w:rFonts w:ascii="TH SarabunPSK" w:hAnsi="TH SarabunPSK" w:cs="TH SarabunPSK"/>
          <w:sz w:val="32"/>
          <w:szCs w:val="32"/>
          <w:cs/>
        </w:rPr>
        <w:t>เศรษฐกิจที่ขับเคลื่อนด้วยนวัตกรรม</w:t>
      </w:r>
      <w:r w:rsidRPr="00510017">
        <w:rPr>
          <w:rFonts w:ascii="TH SarabunPSK" w:hAnsi="TH SarabunPSK" w:cs="TH SarabunPSK"/>
          <w:sz w:val="32"/>
          <w:szCs w:val="32"/>
        </w:rPr>
        <w:t xml:space="preserve">”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กล่าวคือ ในปัจจุบัน เรายังติดอยู่ในโมเดลเศรษฐกิจแบบ </w:t>
      </w: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>ทำมาก ได้น้อย</w:t>
      </w:r>
      <w:r w:rsidRPr="00510017">
        <w:rPr>
          <w:rFonts w:ascii="TH SarabunPSK" w:hAnsi="TH SarabunPSK" w:cs="TH SarabunPSK"/>
          <w:sz w:val="32"/>
          <w:szCs w:val="32"/>
        </w:rPr>
        <w:t xml:space="preserve">” </w:t>
      </w:r>
      <w:r w:rsidRPr="00510017">
        <w:rPr>
          <w:rFonts w:ascii="TH SarabunPSK" w:hAnsi="TH SarabunPSK" w:cs="TH SarabunPSK"/>
          <w:sz w:val="32"/>
          <w:szCs w:val="32"/>
          <w:cs/>
        </w:rPr>
        <w:t>เราต้องการปรับเปลี่ยนเป็น</w:t>
      </w:r>
      <w:r w:rsidRPr="00510017">
        <w:rPr>
          <w:rFonts w:ascii="TH SarabunPSK" w:hAnsi="TH SarabunPSK" w:cs="TH SarabunPSK"/>
          <w:sz w:val="32"/>
          <w:szCs w:val="32"/>
        </w:rPr>
        <w:t xml:space="preserve"> “</w:t>
      </w:r>
      <w:r w:rsidRPr="00510017">
        <w:rPr>
          <w:rFonts w:ascii="TH SarabunPSK" w:hAnsi="TH SarabunPSK" w:cs="TH SarabunPSK"/>
          <w:sz w:val="32"/>
          <w:szCs w:val="32"/>
          <w:cs/>
        </w:rPr>
        <w:t>ทำน้อย ได้มาก</w:t>
      </w:r>
      <w:r w:rsidRPr="00510017">
        <w:rPr>
          <w:rFonts w:ascii="TH SarabunPSK" w:hAnsi="TH SarabunPSK" w:cs="TH SarabunPSK"/>
          <w:sz w:val="32"/>
          <w:szCs w:val="32"/>
        </w:rPr>
        <w:t xml:space="preserve">” </w:t>
      </w:r>
      <w:r w:rsidRPr="00510017">
        <w:rPr>
          <w:rFonts w:ascii="TH SarabunPSK" w:hAnsi="TH SarabunPSK" w:cs="TH SarabunPSK"/>
          <w:sz w:val="32"/>
          <w:szCs w:val="32"/>
          <w:cs/>
        </w:rPr>
        <w:t>นั่นหมายถึง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การขับเคลื่อนให้เกิดการเปลี่ยนแปลงอย่างน้อยใน </w:t>
      </w:r>
      <w:r w:rsidRPr="00510017">
        <w:rPr>
          <w:rFonts w:ascii="TH SarabunPSK" w:hAnsi="TH SarabunPSK" w:cs="TH SarabunPSK"/>
          <w:sz w:val="32"/>
          <w:szCs w:val="32"/>
        </w:rPr>
        <w:t xml:space="preserve">3 </w:t>
      </w:r>
      <w:r w:rsidRPr="00510017">
        <w:rPr>
          <w:rFonts w:ascii="TH SarabunPSK" w:hAnsi="TH SarabunPSK" w:cs="TH SarabunPSK"/>
          <w:sz w:val="32"/>
          <w:szCs w:val="32"/>
          <w:cs/>
        </w:rPr>
        <w:t>มิติสำคัญ คือ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1.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เปลี่ยนจากการผลิตสินค้า </w:t>
      </w: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>โภคภัณฑ์</w:t>
      </w:r>
      <w:r w:rsidRPr="00510017">
        <w:rPr>
          <w:rFonts w:ascii="TH SarabunPSK" w:hAnsi="TH SarabunPSK" w:cs="TH SarabunPSK"/>
          <w:sz w:val="32"/>
          <w:szCs w:val="32"/>
        </w:rPr>
        <w:t xml:space="preserve">”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ไปสู่สินค้าเชิง </w:t>
      </w: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510017">
        <w:rPr>
          <w:rFonts w:ascii="TH SarabunPSK" w:hAnsi="TH SarabunPSK" w:cs="TH SarabunPSK"/>
          <w:sz w:val="32"/>
          <w:szCs w:val="32"/>
        </w:rPr>
        <w:t xml:space="preserve">” 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2.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</w:t>
      </w:r>
    </w:p>
    <w:p w:rsidR="00FB206E" w:rsidRDefault="00FB206E" w:rsidP="00B550E0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3.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เปลี่ยนจากการเน้นภาคการผลิตสินค้า ไปสู่การเน้นภาคบริการมากขึ้น</w:t>
      </w:r>
    </w:p>
    <w:p w:rsidR="00B550E0" w:rsidRDefault="00B550E0" w:rsidP="00B550E0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550E0" w:rsidRPr="00510017" w:rsidRDefault="00B550E0" w:rsidP="00B550E0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FB206E" w:rsidRPr="00510017" w:rsidRDefault="00FB206E" w:rsidP="00B550E0">
      <w:pPr>
        <w:shd w:val="clear" w:color="auto" w:fill="FFFFFF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Pr="00510017">
        <w:rPr>
          <w:rFonts w:ascii="TH SarabunPSK" w:hAnsi="TH SarabunPSK" w:cs="TH SarabunPSK"/>
          <w:sz w:val="32"/>
          <w:szCs w:val="32"/>
        </w:rPr>
        <w:t xml:space="preserve">4.0”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จึงเป็นการเปลี่ยนผ่านทั้งระบบใน </w:t>
      </w:r>
      <w:r w:rsidRPr="00510017">
        <w:rPr>
          <w:rFonts w:ascii="TH SarabunPSK" w:hAnsi="TH SarabunPSK" w:cs="TH SarabunPSK"/>
          <w:sz w:val="32"/>
          <w:szCs w:val="32"/>
        </w:rPr>
        <w:t xml:space="preserve">4 </w:t>
      </w:r>
      <w:r w:rsidRPr="00510017">
        <w:rPr>
          <w:rFonts w:ascii="TH SarabunPSK" w:hAnsi="TH SarabunPSK" w:cs="TH SarabunPSK"/>
          <w:sz w:val="32"/>
          <w:szCs w:val="32"/>
          <w:cs/>
        </w:rPr>
        <w:t>องค์ประกอบสำคัญ คือ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1.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เปลี่ยนจากการเกษตรแบบดั้งเดิม (</w:t>
      </w:r>
      <w:r w:rsidRPr="00510017">
        <w:rPr>
          <w:rFonts w:ascii="TH SarabunPSK" w:hAnsi="TH SarabunPSK" w:cs="TH SarabunPSK"/>
          <w:sz w:val="32"/>
          <w:szCs w:val="32"/>
        </w:rPr>
        <w:t xml:space="preserve">Traditional Farming) </w:t>
      </w:r>
      <w:r w:rsidRPr="00510017">
        <w:rPr>
          <w:rFonts w:ascii="TH SarabunPSK" w:hAnsi="TH SarabunPSK" w:cs="TH SarabunPSK"/>
          <w:sz w:val="32"/>
          <w:szCs w:val="32"/>
          <w:cs/>
        </w:rPr>
        <w:t>ในปัจจุบัน ไปสู่การเกษตรสมัยใหม่ ที่เน้นการบริหารจัดการและเทคโนโลยี (</w:t>
      </w:r>
      <w:r w:rsidRPr="00510017">
        <w:rPr>
          <w:rFonts w:ascii="TH SarabunPSK" w:hAnsi="TH SarabunPSK" w:cs="TH SarabunPSK"/>
          <w:sz w:val="32"/>
          <w:szCs w:val="32"/>
        </w:rPr>
        <w:t xml:space="preserve">Smart Farming) </w:t>
      </w:r>
      <w:r w:rsidRPr="00510017">
        <w:rPr>
          <w:rFonts w:ascii="TH SarabunPSK" w:hAnsi="TH SarabunPSK" w:cs="TH SarabunPSK"/>
          <w:sz w:val="32"/>
          <w:szCs w:val="32"/>
          <w:cs/>
        </w:rPr>
        <w:t>โดยเกษตรกรต้องร่ำรวยขึ้น และเป็นเกษตรกรแบบเป็นผู้ประกอบการ (</w:t>
      </w:r>
      <w:r w:rsidRPr="00510017">
        <w:rPr>
          <w:rFonts w:ascii="TH SarabunPSK" w:hAnsi="TH SarabunPSK" w:cs="TH SarabunPSK"/>
          <w:sz w:val="32"/>
          <w:szCs w:val="32"/>
        </w:rPr>
        <w:t>Entrepreneur)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2.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เปลี่ยนจาก </w:t>
      </w:r>
      <w:r w:rsidRPr="00510017">
        <w:rPr>
          <w:rFonts w:ascii="TH SarabunPSK" w:hAnsi="TH SarabunPSK" w:cs="TH SarabunPSK"/>
          <w:sz w:val="32"/>
          <w:szCs w:val="32"/>
        </w:rPr>
        <w:t xml:space="preserve">Traditional SMEs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10017">
        <w:rPr>
          <w:rFonts w:ascii="TH SarabunPSK" w:hAnsi="TH SarabunPSK" w:cs="TH SarabunPSK"/>
          <w:sz w:val="32"/>
          <w:szCs w:val="32"/>
        </w:rPr>
        <w:t xml:space="preserve">SMEs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ที่มีอยู่ที่รัฐต้องให้ความช่วยเหลืออยู่ตลอดเวลา ไปสู่การเป็น </w:t>
      </w:r>
      <w:r w:rsidRPr="00510017">
        <w:rPr>
          <w:rFonts w:ascii="TH SarabunPSK" w:hAnsi="TH SarabunPSK" w:cs="TH SarabunPSK"/>
          <w:sz w:val="32"/>
          <w:szCs w:val="32"/>
        </w:rPr>
        <w:t xml:space="preserve">Smart Enterprises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10017">
        <w:rPr>
          <w:rFonts w:ascii="TH SarabunPSK" w:hAnsi="TH SarabunPSK" w:cs="TH SarabunPSK"/>
          <w:sz w:val="32"/>
          <w:szCs w:val="32"/>
        </w:rPr>
        <w:t xml:space="preserve">Startups </w:t>
      </w:r>
      <w:r w:rsidRPr="00510017">
        <w:rPr>
          <w:rFonts w:ascii="TH SarabunPSK" w:hAnsi="TH SarabunPSK" w:cs="TH SarabunPSK"/>
          <w:sz w:val="32"/>
          <w:szCs w:val="32"/>
          <w:cs/>
        </w:rPr>
        <w:t>ที่มีศักยภาพสูง</w:t>
      </w:r>
    </w:p>
    <w:p w:rsidR="003C41E1" w:rsidRPr="00510017" w:rsidRDefault="00FB206E" w:rsidP="00B550E0">
      <w:pPr>
        <w:shd w:val="clear" w:color="auto" w:fill="FFFFFF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3.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เปลี่ยนจาก </w:t>
      </w:r>
      <w:r w:rsidRPr="00510017">
        <w:rPr>
          <w:rFonts w:ascii="TH SarabunPSK" w:hAnsi="TH SarabunPSK" w:cs="TH SarabunPSK"/>
          <w:sz w:val="32"/>
          <w:szCs w:val="32"/>
        </w:rPr>
        <w:t xml:space="preserve">Traditional Services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ซึ่งมีการสร้างมูลค่าค่อนข้างต่ำ ไปสู่ </w:t>
      </w:r>
      <w:r w:rsidRPr="00510017">
        <w:rPr>
          <w:rFonts w:ascii="TH SarabunPSK" w:hAnsi="TH SarabunPSK" w:cs="TH SarabunPSK"/>
          <w:sz w:val="32"/>
          <w:szCs w:val="32"/>
        </w:rPr>
        <w:t xml:space="preserve">High Value Services 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4.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เปลี่ยนจากแรงงานทักษะต่ำไปสู่แรงงานที่มีความรู้ ความเชี่ยวชาญ และทักษะสูง</w:t>
      </w:r>
    </w:p>
    <w:p w:rsidR="0082615F" w:rsidRPr="00510017" w:rsidRDefault="00FB206E" w:rsidP="00B550E0">
      <w:pPr>
        <w:shd w:val="clear" w:color="auto" w:fill="FFFFFF"/>
        <w:spacing w:after="0" w:line="240" w:lineRule="auto"/>
        <w:outlineLvl w:val="5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ขับเคลื่อนเศรษฐกิจด้วยนวัตกรรม</w:t>
      </w:r>
    </w:p>
    <w:p w:rsidR="00B550E0" w:rsidRDefault="00B550E0" w:rsidP="00B550E0">
      <w:pPr>
        <w:shd w:val="clear" w:color="auto" w:fill="FFFFFF"/>
        <w:spacing w:after="0" w:line="240" w:lineRule="auto"/>
        <w:outlineLvl w:val="5"/>
        <w:rPr>
          <w:rFonts w:ascii="TH SarabunPSK" w:hAnsi="TH SarabunPSK" w:cs="TH SarabunPSK"/>
          <w:sz w:val="32"/>
          <w:szCs w:val="32"/>
        </w:rPr>
      </w:pPr>
    </w:p>
    <w:p w:rsidR="00FB206E" w:rsidRPr="00510017" w:rsidRDefault="00FB206E" w:rsidP="00B550E0">
      <w:pPr>
        <w:shd w:val="clear" w:color="auto" w:fill="FFFFFF"/>
        <w:spacing w:after="0" w:line="240" w:lineRule="auto"/>
        <w:ind w:firstLine="1134"/>
        <w:jc w:val="thaiDistribute"/>
        <w:outlineLvl w:val="5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โดยการเติมเต็มด้วยวิทยาการ ความคิดสร้างสรรค์ นวัตกรรม วิทยาศาสตร์ เทคโนโลยี และการ</w:t>
      </w:r>
      <w:r w:rsidRPr="00B550E0">
        <w:rPr>
          <w:rFonts w:ascii="TH SarabunPSK" w:hAnsi="TH SarabunPSK" w:cs="TH SarabunPSK"/>
          <w:spacing w:val="-4"/>
          <w:sz w:val="32"/>
          <w:szCs w:val="32"/>
          <w:cs/>
        </w:rPr>
        <w:t xml:space="preserve">วิจัยและพัฒนา แล้วต่อยอดความได้เปรียบเชิงเปรียบเทียบเป็น </w:t>
      </w:r>
      <w:r w:rsidRPr="00B550E0">
        <w:rPr>
          <w:rFonts w:ascii="TH SarabunPSK" w:hAnsi="TH SarabunPSK" w:cs="TH SarabunPSK"/>
          <w:spacing w:val="-4"/>
          <w:sz w:val="32"/>
          <w:szCs w:val="32"/>
        </w:rPr>
        <w:t xml:space="preserve">“5 </w:t>
      </w:r>
      <w:r w:rsidRPr="00B550E0">
        <w:rPr>
          <w:rFonts w:ascii="TH SarabunPSK" w:hAnsi="TH SarabunPSK" w:cs="TH SarabunPSK"/>
          <w:spacing w:val="-4"/>
          <w:sz w:val="32"/>
          <w:szCs w:val="32"/>
          <w:cs/>
        </w:rPr>
        <w:t>กลุ่มเทคโนโลยีและอุตสาหกรรมเป้าหมาย</w:t>
      </w:r>
      <w:r w:rsidRPr="00B550E0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510017">
        <w:rPr>
          <w:rFonts w:ascii="TH SarabunPSK" w:hAnsi="TH SarabunPSK" w:cs="TH SarabunPSK"/>
          <w:sz w:val="32"/>
          <w:szCs w:val="32"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1.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กลุ่มอาหาร เกษตร และเทคโนโลยีชีวภาพ (</w:t>
      </w:r>
      <w:r w:rsidRPr="00510017">
        <w:rPr>
          <w:rFonts w:ascii="TH SarabunPSK" w:hAnsi="TH SarabunPSK" w:cs="TH SarabunPSK"/>
          <w:sz w:val="32"/>
          <w:szCs w:val="32"/>
        </w:rPr>
        <w:t>Food, Agriculture &amp; Bio-Tech)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2.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กลุ่มสาธารณสุข สุขภาพ และเทคโนโลยีทางการแพทย์ (</w:t>
      </w:r>
      <w:r w:rsidRPr="00510017">
        <w:rPr>
          <w:rFonts w:ascii="TH SarabunPSK" w:hAnsi="TH SarabunPSK" w:cs="TH SarabunPSK"/>
          <w:sz w:val="32"/>
          <w:szCs w:val="32"/>
        </w:rPr>
        <w:t>Health, Wellness&amp;Bio-Med)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3.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กลุ่มเครื่องมืออุปกรณ์อัจฉริยะ หุ่นยนต์ และระบบเครื่องกลที่ใช้ระบบอิเล็กทรอนิกส์ควบคุม (</w:t>
      </w:r>
      <w:r w:rsidRPr="00510017">
        <w:rPr>
          <w:rFonts w:ascii="TH SarabunPSK" w:hAnsi="TH SarabunPSK" w:cs="TH SarabunPSK"/>
          <w:sz w:val="32"/>
          <w:szCs w:val="32"/>
        </w:rPr>
        <w:t>Smart Devices, Robotics &amp; Mechatronics)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4.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กลุ่มดิจิตอล เทคโนโลยีอินเตอร์เน็ตที่เชื่อมต่อและบังคับอุปกรณ์ต่างๆ ปัญญาประดิษฐ์และเทคโนโลยีสมองกลฝังตัว (</w:t>
      </w:r>
      <w:r w:rsidRPr="00510017">
        <w:rPr>
          <w:rFonts w:ascii="TH SarabunPSK" w:hAnsi="TH SarabunPSK" w:cs="TH SarabunPSK"/>
          <w:sz w:val="32"/>
          <w:szCs w:val="32"/>
        </w:rPr>
        <w:t>Digital, IoT, Artificial Intelligence &amp; Embedded Technology)</w:t>
      </w:r>
    </w:p>
    <w:p w:rsidR="00FB206E" w:rsidRPr="00510017" w:rsidRDefault="00FB206E" w:rsidP="00B550E0">
      <w:pPr>
        <w:shd w:val="clear" w:color="auto" w:fill="FFFFFF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5.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กลุ่มอุตสาหกรรมสร้างสรรค์ วัฒนธรรม และบริการที่มีมูลค่าสูง (</w:t>
      </w:r>
      <w:r w:rsidRPr="00510017">
        <w:rPr>
          <w:rFonts w:ascii="TH SarabunPSK" w:hAnsi="TH SarabunPSK" w:cs="TH SarabunPSK"/>
          <w:sz w:val="32"/>
          <w:szCs w:val="32"/>
        </w:rPr>
        <w:t>Creative, Culture &amp; High Value Services)</w:t>
      </w:r>
    </w:p>
    <w:p w:rsidR="00FB206E" w:rsidRPr="00510017" w:rsidRDefault="00FB206E" w:rsidP="00B550E0">
      <w:pPr>
        <w:shd w:val="clear" w:color="auto" w:fill="FFFFFF"/>
        <w:spacing w:after="150" w:line="330" w:lineRule="atLeast"/>
        <w:ind w:firstLine="1134"/>
        <w:rPr>
          <w:rFonts w:ascii="TH SarabunPSK" w:hAnsi="TH SarabunPSK" w:cs="TH SarabunPSK"/>
          <w:sz w:val="32"/>
          <w:szCs w:val="32"/>
        </w:rPr>
      </w:pPr>
      <w:r w:rsidRPr="00B550E0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ทั้ง </w:t>
      </w:r>
      <w:r w:rsidRPr="00B550E0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B550E0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กลุ่มเทคโนโลยีและอุตสาหกรรมเป้าหมาย จะเป็นแพลทฟอร์มในการสร้าง </w:t>
      </w:r>
      <w:r w:rsidRPr="00B550E0">
        <w:rPr>
          <w:rFonts w:ascii="TH SarabunPSK" w:hAnsi="TH SarabunPSK" w:cs="TH SarabunPSK"/>
          <w:spacing w:val="-4"/>
          <w:sz w:val="32"/>
          <w:szCs w:val="32"/>
        </w:rPr>
        <w:t>“New Startups”</w:t>
      </w:r>
      <w:r w:rsidRPr="00510017">
        <w:rPr>
          <w:rFonts w:ascii="TH SarabunPSK" w:hAnsi="TH SarabunPSK" w:cs="TH SarabunPSK"/>
          <w:sz w:val="32"/>
          <w:szCs w:val="32"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ต่างๆมากมาย อาทิ เทคโนโลยีการเกษตร (</w:t>
      </w:r>
      <w:r w:rsidRPr="00510017">
        <w:rPr>
          <w:rFonts w:ascii="TH SarabunPSK" w:hAnsi="TH SarabunPSK" w:cs="TH SarabunPSK"/>
          <w:sz w:val="32"/>
          <w:szCs w:val="32"/>
        </w:rPr>
        <w:t xml:space="preserve">Agritech) </w:t>
      </w:r>
      <w:r w:rsidRPr="00510017">
        <w:rPr>
          <w:rFonts w:ascii="TH SarabunPSK" w:hAnsi="TH SarabunPSK" w:cs="TH SarabunPSK"/>
          <w:sz w:val="32"/>
          <w:szCs w:val="32"/>
          <w:cs/>
        </w:rPr>
        <w:t>เทคโนโลยีอาหาร</w:t>
      </w:r>
      <w:r w:rsidRPr="00510017">
        <w:rPr>
          <w:rFonts w:ascii="TH SarabunPSK" w:hAnsi="TH SarabunPSK" w:cs="TH SarabunPSK"/>
          <w:sz w:val="32"/>
          <w:szCs w:val="32"/>
        </w:rPr>
        <w:t xml:space="preserve"> (Foodtech) </w:t>
      </w:r>
    </w:p>
    <w:p w:rsidR="00FB206E" w:rsidRPr="00510017" w:rsidRDefault="00FB206E" w:rsidP="00B550E0">
      <w:pPr>
        <w:shd w:val="clear" w:color="auto" w:fill="FFFFFF"/>
        <w:spacing w:after="12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ในกลุ่มที่ </w:t>
      </w:r>
      <w:r w:rsidRPr="00510017">
        <w:rPr>
          <w:rFonts w:ascii="TH SarabunPSK" w:hAnsi="TH SarabunPSK" w:cs="TH SarabunPSK"/>
          <w:sz w:val="32"/>
          <w:szCs w:val="32"/>
        </w:rPr>
        <w:t>1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เทคโนโลยีสุขภาพ (</w:t>
      </w:r>
      <w:r w:rsidRPr="00510017">
        <w:rPr>
          <w:rFonts w:ascii="TH SarabunPSK" w:hAnsi="TH SarabunPSK" w:cs="TH SarabunPSK"/>
          <w:sz w:val="32"/>
          <w:szCs w:val="32"/>
        </w:rPr>
        <w:t xml:space="preserve">Healthtech) </w:t>
      </w:r>
      <w:r w:rsidRPr="00510017">
        <w:rPr>
          <w:rFonts w:ascii="TH SarabunPSK" w:hAnsi="TH SarabunPSK" w:cs="TH SarabunPSK"/>
          <w:sz w:val="32"/>
          <w:szCs w:val="32"/>
          <w:cs/>
        </w:rPr>
        <w:t>เทคโนโลยีการแพทย์ (</w:t>
      </w:r>
      <w:r w:rsidRPr="00510017">
        <w:rPr>
          <w:rFonts w:ascii="TH SarabunPSK" w:hAnsi="TH SarabunPSK" w:cs="TH SarabunPSK"/>
          <w:sz w:val="32"/>
          <w:szCs w:val="32"/>
        </w:rPr>
        <w:t xml:space="preserve">Meditech) </w:t>
      </w:r>
      <w:r w:rsidRPr="00510017">
        <w:rPr>
          <w:rFonts w:ascii="TH SarabunPSK" w:hAnsi="TH SarabunPSK" w:cs="TH SarabunPSK"/>
          <w:sz w:val="32"/>
          <w:szCs w:val="32"/>
          <w:cs/>
        </w:rPr>
        <w:t>สปา</w:t>
      </w:r>
    </w:p>
    <w:p w:rsidR="00FB206E" w:rsidRPr="00510017" w:rsidRDefault="00FB206E" w:rsidP="00B550E0">
      <w:pPr>
        <w:shd w:val="clear" w:color="auto" w:fill="FFFFFF"/>
        <w:spacing w:after="12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ในกลุ่มที่ </w:t>
      </w:r>
      <w:r w:rsidRPr="00510017">
        <w:rPr>
          <w:rFonts w:ascii="TH SarabunPSK" w:hAnsi="TH SarabunPSK" w:cs="TH SarabunPSK"/>
          <w:sz w:val="32"/>
          <w:szCs w:val="32"/>
        </w:rPr>
        <w:t xml:space="preserve">2 </w:t>
      </w:r>
      <w:r w:rsidRPr="00510017">
        <w:rPr>
          <w:rFonts w:ascii="TH SarabunPSK" w:hAnsi="TH SarabunPSK" w:cs="TH SarabunPSK"/>
          <w:sz w:val="32"/>
          <w:szCs w:val="32"/>
          <w:cs/>
        </w:rPr>
        <w:t>เทคโนโลยีหุ่นยนต์ (</w:t>
      </w:r>
      <w:r w:rsidRPr="00510017">
        <w:rPr>
          <w:rFonts w:ascii="TH SarabunPSK" w:hAnsi="TH SarabunPSK" w:cs="TH SarabunPSK"/>
          <w:sz w:val="32"/>
          <w:szCs w:val="32"/>
        </w:rPr>
        <w:t xml:space="preserve">Robotech) </w:t>
      </w:r>
    </w:p>
    <w:p w:rsidR="00B550E0" w:rsidRDefault="00FB206E" w:rsidP="00B550E0">
      <w:pPr>
        <w:shd w:val="clear" w:color="auto" w:fill="FFFFFF"/>
        <w:spacing w:after="12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ในกลุ่มที่ </w:t>
      </w:r>
      <w:r w:rsidRPr="00510017">
        <w:rPr>
          <w:rFonts w:ascii="TH SarabunPSK" w:hAnsi="TH SarabunPSK" w:cs="TH SarabunPSK"/>
          <w:sz w:val="32"/>
          <w:szCs w:val="32"/>
        </w:rPr>
        <w:t>3</w:t>
      </w:r>
      <w:r w:rsidR="00B550E0">
        <w:rPr>
          <w:rFonts w:ascii="TH SarabunPSK" w:hAnsi="TH SarabunPSK" w:cs="TH SarabunPSK"/>
          <w:sz w:val="32"/>
          <w:szCs w:val="32"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เทคโนโลยีด้านการเงิน (</w:t>
      </w:r>
      <w:r w:rsidRPr="00510017">
        <w:rPr>
          <w:rFonts w:ascii="TH SarabunPSK" w:hAnsi="TH SarabunPSK" w:cs="TH SarabunPSK"/>
          <w:sz w:val="32"/>
          <w:szCs w:val="32"/>
        </w:rPr>
        <w:t xml:space="preserve">Fintech) </w:t>
      </w:r>
      <w:r w:rsidRPr="00510017">
        <w:rPr>
          <w:rFonts w:ascii="TH SarabunPSK" w:hAnsi="TH SarabunPSK" w:cs="TH SarabunPSK"/>
          <w:sz w:val="32"/>
          <w:szCs w:val="32"/>
          <w:cs/>
        </w:rPr>
        <w:t>อุปกรณ์เชื่อมต่อออนไลน์โดยไม่ต้องใช้คน (</w:t>
      </w:r>
      <w:r w:rsidRPr="00510017">
        <w:rPr>
          <w:rFonts w:ascii="TH SarabunPSK" w:hAnsi="TH SarabunPSK" w:cs="TH SarabunPSK"/>
          <w:sz w:val="32"/>
          <w:szCs w:val="32"/>
        </w:rPr>
        <w:t xml:space="preserve">IoT) </w:t>
      </w:r>
      <w:r w:rsidRPr="00510017">
        <w:rPr>
          <w:rFonts w:ascii="TH SarabunPSK" w:hAnsi="TH SarabunPSK" w:cs="TH SarabunPSK"/>
          <w:sz w:val="32"/>
          <w:szCs w:val="32"/>
          <w:cs/>
        </w:rPr>
        <w:t>เทคโนโลยีการศึกษา (</w:t>
      </w:r>
      <w:r w:rsidRPr="00510017">
        <w:rPr>
          <w:rFonts w:ascii="TH SarabunPSK" w:hAnsi="TH SarabunPSK" w:cs="TH SarabunPSK"/>
          <w:sz w:val="32"/>
          <w:szCs w:val="32"/>
        </w:rPr>
        <w:t xml:space="preserve">Edtech) </w:t>
      </w:r>
      <w:r w:rsidRPr="00510017">
        <w:rPr>
          <w:rFonts w:ascii="TH SarabunPSK" w:hAnsi="TH SarabunPSK" w:cs="TH SarabunPSK"/>
          <w:sz w:val="32"/>
          <w:szCs w:val="32"/>
          <w:cs/>
        </w:rPr>
        <w:t>อี</w:t>
      </w:r>
      <w:r w:rsidRPr="00510017">
        <w:rPr>
          <w:rFonts w:ascii="TH SarabunPSK" w:hAnsi="TH SarabunPSK" w:cs="TH SarabunPSK"/>
          <w:sz w:val="32"/>
          <w:szCs w:val="32"/>
        </w:rPr>
        <w:t>–</w:t>
      </w:r>
      <w:r w:rsidRPr="00510017">
        <w:rPr>
          <w:rFonts w:ascii="TH SarabunPSK" w:hAnsi="TH SarabunPSK" w:cs="TH SarabunPSK"/>
          <w:sz w:val="32"/>
          <w:szCs w:val="32"/>
          <w:cs/>
        </w:rPr>
        <w:t>มาร์เก็ตเพลส (</w:t>
      </w:r>
      <w:r w:rsidRPr="00510017">
        <w:rPr>
          <w:rFonts w:ascii="TH SarabunPSK" w:hAnsi="TH SarabunPSK" w:cs="TH SarabunPSK"/>
          <w:sz w:val="32"/>
          <w:szCs w:val="32"/>
        </w:rPr>
        <w:t xml:space="preserve">E–Marketplace) </w:t>
      </w:r>
      <w:r w:rsidRPr="00510017">
        <w:rPr>
          <w:rFonts w:ascii="TH SarabunPSK" w:hAnsi="TH SarabunPSK" w:cs="TH SarabunPSK"/>
          <w:sz w:val="32"/>
          <w:szCs w:val="32"/>
          <w:cs/>
        </w:rPr>
        <w:t>อี</w:t>
      </w:r>
      <w:r w:rsidRPr="00510017">
        <w:rPr>
          <w:rFonts w:ascii="TH SarabunPSK" w:hAnsi="TH SarabunPSK" w:cs="TH SarabunPSK"/>
          <w:sz w:val="32"/>
          <w:szCs w:val="32"/>
        </w:rPr>
        <w:t>–</w:t>
      </w:r>
      <w:r w:rsidRPr="00510017">
        <w:rPr>
          <w:rFonts w:ascii="TH SarabunPSK" w:hAnsi="TH SarabunPSK" w:cs="TH SarabunPSK"/>
          <w:sz w:val="32"/>
          <w:szCs w:val="32"/>
          <w:cs/>
        </w:rPr>
        <w:t>คอมเมิร์ซ</w:t>
      </w:r>
      <w:r w:rsidRPr="00510017">
        <w:rPr>
          <w:rFonts w:ascii="TH SarabunPSK" w:hAnsi="TH SarabunPSK" w:cs="TH SarabunPSK"/>
          <w:sz w:val="32"/>
          <w:szCs w:val="32"/>
        </w:rPr>
        <w:t xml:space="preserve"> (E–Commerce)</w:t>
      </w:r>
    </w:p>
    <w:p w:rsidR="00B550E0" w:rsidRDefault="00FB206E" w:rsidP="00B550E0">
      <w:pPr>
        <w:shd w:val="clear" w:color="auto" w:fill="FFFFFF"/>
        <w:spacing w:after="12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ในกลุ่มที่ </w:t>
      </w:r>
      <w:r w:rsidRPr="00510017">
        <w:rPr>
          <w:rFonts w:ascii="TH SarabunPSK" w:hAnsi="TH SarabunPSK" w:cs="TH SarabunPSK"/>
          <w:sz w:val="32"/>
          <w:szCs w:val="32"/>
        </w:rPr>
        <w:t xml:space="preserve">4 </w:t>
      </w:r>
      <w:r w:rsidRPr="00510017">
        <w:rPr>
          <w:rFonts w:ascii="TH SarabunPSK" w:hAnsi="TH SarabunPSK" w:cs="TH SarabunPSK"/>
          <w:sz w:val="32"/>
          <w:szCs w:val="32"/>
          <w:cs/>
        </w:rPr>
        <w:t>เทคโนโลยีการออกแบบ (</w:t>
      </w:r>
      <w:r w:rsidRPr="00510017">
        <w:rPr>
          <w:rFonts w:ascii="TH SarabunPSK" w:hAnsi="TH SarabunPSK" w:cs="TH SarabunPSK"/>
          <w:sz w:val="32"/>
          <w:szCs w:val="32"/>
        </w:rPr>
        <w:t xml:space="preserve">Designtech) </w:t>
      </w:r>
      <w:r w:rsidRPr="00510017">
        <w:rPr>
          <w:rFonts w:ascii="TH SarabunPSK" w:hAnsi="TH SarabunPSK" w:cs="TH SarabunPSK"/>
          <w:sz w:val="32"/>
          <w:szCs w:val="32"/>
          <w:cs/>
        </w:rPr>
        <w:t>ธุรกิจไลฟ์สไตล์</w:t>
      </w:r>
      <w:r w:rsidRPr="00510017">
        <w:rPr>
          <w:rFonts w:ascii="TH SarabunPSK" w:hAnsi="TH SarabunPSK" w:cs="TH SarabunPSK"/>
          <w:sz w:val="32"/>
          <w:szCs w:val="32"/>
        </w:rPr>
        <w:t xml:space="preserve"> (Lifestyle Business) </w:t>
      </w:r>
      <w:r w:rsidRPr="00510017">
        <w:rPr>
          <w:rFonts w:ascii="TH SarabunPSK" w:hAnsi="TH SarabunPSK" w:cs="TH SarabunPSK"/>
          <w:sz w:val="32"/>
          <w:szCs w:val="32"/>
          <w:cs/>
        </w:rPr>
        <w:t>เทคโนโลยีการท่องเที่ยว (</w:t>
      </w:r>
      <w:r w:rsidRPr="00510017">
        <w:rPr>
          <w:rFonts w:ascii="TH SarabunPSK" w:hAnsi="TH SarabunPSK" w:cs="TH SarabunPSK"/>
          <w:sz w:val="32"/>
          <w:szCs w:val="32"/>
        </w:rPr>
        <w:t xml:space="preserve">Traveltech) </w:t>
      </w:r>
      <w:r w:rsidRPr="00510017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การเพิ่มประสิทธิภาพการบริการ (</w:t>
      </w:r>
      <w:r w:rsidRPr="00510017">
        <w:rPr>
          <w:rFonts w:ascii="TH SarabunPSK" w:hAnsi="TH SarabunPSK" w:cs="TH SarabunPSK"/>
          <w:sz w:val="32"/>
          <w:szCs w:val="32"/>
        </w:rPr>
        <w:t xml:space="preserve">Service Enhancing) </w:t>
      </w:r>
    </w:p>
    <w:p w:rsidR="00FB206E" w:rsidRPr="00510017" w:rsidRDefault="00FB206E" w:rsidP="00B550E0">
      <w:pPr>
        <w:shd w:val="clear" w:color="auto" w:fill="FFFFFF"/>
        <w:spacing w:after="12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ในกลุ่มที่ </w:t>
      </w:r>
      <w:r w:rsidRPr="00510017">
        <w:rPr>
          <w:rFonts w:ascii="TH SarabunPSK" w:hAnsi="TH SarabunPSK" w:cs="TH SarabunPSK"/>
          <w:sz w:val="32"/>
          <w:szCs w:val="32"/>
        </w:rPr>
        <w:t xml:space="preserve">5 </w:t>
      </w:r>
      <w:r w:rsidRPr="00510017">
        <w:rPr>
          <w:rFonts w:ascii="TH SarabunPSK" w:hAnsi="TH SarabunPSK" w:cs="TH SarabunPSK"/>
          <w:sz w:val="32"/>
          <w:szCs w:val="32"/>
          <w:cs/>
        </w:rPr>
        <w:t>เป็นต้นใช้พลังประชารัฐเดินไปข้างหน้า</w:t>
      </w:r>
    </w:p>
    <w:p w:rsidR="00FB206E" w:rsidRPr="00510017" w:rsidRDefault="00FB206E" w:rsidP="00B550E0">
      <w:pPr>
        <w:shd w:val="clear" w:color="auto" w:fill="FFFFFF"/>
        <w:spacing w:after="150" w:line="33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Pr="00510017">
        <w:rPr>
          <w:rFonts w:ascii="TH SarabunPSK" w:hAnsi="TH SarabunPSK" w:cs="TH SarabunPSK"/>
          <w:sz w:val="32"/>
          <w:szCs w:val="32"/>
        </w:rPr>
        <w:t xml:space="preserve">4.0”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จึงเป็นการถักทอเชื่อมโยงเทคโนโลยีหลักที่ต้นน้ำ เพื่อสร้างความแข็งแกร่งให้กับอุตสาหกรรมเป้าหมายที่อยู่กลางน้ำ และ </w:t>
      </w:r>
      <w:r w:rsidRPr="00510017">
        <w:rPr>
          <w:rFonts w:ascii="TH SarabunPSK" w:hAnsi="TH SarabunPSK" w:cs="TH SarabunPSK"/>
          <w:sz w:val="32"/>
          <w:szCs w:val="32"/>
        </w:rPr>
        <w:t xml:space="preserve">Startups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ต่างๆที่อยู่ปลายน้ำ โดยใช้พลัง </w:t>
      </w: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>ประชารัฐ</w:t>
      </w:r>
      <w:r w:rsidRPr="00510017">
        <w:rPr>
          <w:rFonts w:ascii="TH SarabunPSK" w:hAnsi="TH SarabunPSK" w:cs="TH SarabunPSK"/>
          <w:sz w:val="32"/>
          <w:szCs w:val="32"/>
        </w:rPr>
        <w:t xml:space="preserve">”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ในการขับเคลื่อนผู้มีส่วนร่วมหลักจะประกอบด้วยภาคเอกชน ภาคการเงิน การธนาคาร มหาวิทยาลัย และสถาบันวิจัยต่างๆ โดยเน้นตามความถนัดและจุดเด่นของแต่ละองค์กร และมีภาครัฐเป็นตัวสนับสนุนตัวอย่างเช่น ในกลุ่มอาหาร เกษตร และเทคโนโลยีชีวภาพ จะมีภาคเอกชน คือ กลุ่มมิตรผล บริษัท ไทยยูเนี่ยนโฟรเซ่นโปรดักส์ และเครือเจริญโภคภัณฑ์ เป็นแกนหลัก โดยมีภาคการเงิน คือ ธนาคารเพื่อการเกษตรและสหกรณ์การเกษตร (ธ.ก.ส.) และธนาคารออมสินสนับสนุนทางด้านการเงินมีมหาวิทยาลัยเกษตรศาสตร์ และมหาวิทยาลัยที่เน้นการวิจัยในภูมิภาคต่างๆ เป็นแกนนำในการทำวิจัยและพัฒนาเทคโนโลยีใหม่ๆ ร่วมกับมหาวิทยาลัยและสถาบันวิจัยต่างประเทศ อาทิ มหาวิทยาลัย </w:t>
      </w:r>
      <w:r w:rsidRPr="00510017">
        <w:rPr>
          <w:rFonts w:ascii="TH SarabunPSK" w:hAnsi="TH SarabunPSK" w:cs="TH SarabunPSK"/>
          <w:sz w:val="32"/>
          <w:szCs w:val="32"/>
        </w:rPr>
        <w:t>Wageningen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ซึ่งเป็นมหาวิทยาลัยวิจัยอันดับหนึ่งของเนเธอร์แลนด์ มหาวิทยาลัย </w:t>
      </w:r>
      <w:r w:rsidRPr="00510017">
        <w:rPr>
          <w:rFonts w:ascii="TH SarabunPSK" w:hAnsi="TH SarabunPSK" w:cs="TH SarabunPSK"/>
          <w:sz w:val="32"/>
          <w:szCs w:val="32"/>
        </w:rPr>
        <w:t xml:space="preserve">Purdue, UC Davis 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10017">
        <w:rPr>
          <w:rFonts w:ascii="TH SarabunPSK" w:hAnsi="TH SarabunPSK" w:cs="TH SarabunPSK"/>
          <w:sz w:val="32"/>
          <w:szCs w:val="32"/>
        </w:rPr>
        <w:t xml:space="preserve">Cornell </w:t>
      </w:r>
      <w:r w:rsidRPr="00510017">
        <w:rPr>
          <w:rFonts w:ascii="TH SarabunPSK" w:hAnsi="TH SarabunPSK" w:cs="TH SarabunPSK"/>
          <w:sz w:val="32"/>
          <w:szCs w:val="32"/>
          <w:cs/>
        </w:rPr>
        <w:t>ซึ่งจะมีภาครัฐคอยให้การสนับสนุน เช่น กระทรวงการคลัง และสำนักงานส่งเสริมการลงทุน(บีโอไอ) ซึ่งหนึ่งในโครงการที่กำลังผลักดันผ่านกระทรวงวิทยาศาสตร์และเทคโนโลยี คือ การจัดตั้งเมืองนวัตกรรมอาหาร (</w:t>
      </w:r>
      <w:r w:rsidRPr="00510017">
        <w:rPr>
          <w:rFonts w:ascii="TH SarabunPSK" w:hAnsi="TH SarabunPSK" w:cs="TH SarabunPSK"/>
          <w:sz w:val="32"/>
          <w:szCs w:val="32"/>
        </w:rPr>
        <w:t xml:space="preserve">Food Innopolis) </w:t>
      </w:r>
      <w:r w:rsidRPr="0051001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B550E0" w:rsidRDefault="00584201" w:rsidP="00B550E0">
      <w:pPr>
        <w:shd w:val="clear" w:color="auto" w:fill="FFFFFF"/>
        <w:spacing w:after="0" w:line="240" w:lineRule="auto"/>
        <w:ind w:firstLine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3.1.4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แผนพัฒนาภาค/แผนพัฒนากลุ่มจังหวัด/แผนพัฒนาจังหวัด</w:t>
      </w:r>
    </w:p>
    <w:p w:rsidR="00B550E0" w:rsidRDefault="00584201" w:rsidP="00B550E0">
      <w:pPr>
        <w:shd w:val="clear" w:color="auto" w:fill="FFFFFF"/>
        <w:spacing w:after="150" w:line="330" w:lineRule="atLeas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ยุทธศาสตร์การพัฒนาจังหวัดร้อยเอ็ดได้นำผลการวิเคราะห์ข้อมูลสภาพทั่วไปปัญหาและความต้องการของประชาชนตลอดจนการประเมินสถานภาพการพัฒนาในปัจจุบันและโอกาสในการพัฒนาในอนาคตของจังหวัด  โดยนำมาวิเคราะห์จุดแข็งจุดอ่อนโอกาสและอุปสรรค</w:t>
      </w:r>
      <w:r w:rsidRPr="00510017">
        <w:rPr>
          <w:rFonts w:ascii="TH SarabunPSK" w:hAnsi="TH SarabunPSK" w:cs="TH SarabunPSK"/>
          <w:sz w:val="32"/>
          <w:szCs w:val="32"/>
        </w:rPr>
        <w:t xml:space="preserve"> (</w:t>
      </w:r>
      <w:r w:rsidRPr="00510017">
        <w:rPr>
          <w:rFonts w:ascii="TH SarabunPSK" w:hAnsi="TH SarabunPSK" w:cs="TH SarabunPSK"/>
          <w:sz w:val="32"/>
          <w:szCs w:val="32"/>
          <w:cs/>
        </w:rPr>
        <w:t>ข้อจำกัด</w:t>
      </w:r>
      <w:r w:rsidRPr="00510017">
        <w:rPr>
          <w:rFonts w:ascii="TH SarabunPSK" w:hAnsi="TH SarabunPSK" w:cs="TH SarabunPSK"/>
          <w:sz w:val="32"/>
          <w:szCs w:val="32"/>
        </w:rPr>
        <w:t>/</w:t>
      </w:r>
      <w:r w:rsidRPr="00510017">
        <w:rPr>
          <w:rFonts w:ascii="TH SarabunPSK" w:hAnsi="TH SarabunPSK" w:cs="TH SarabunPSK"/>
          <w:sz w:val="32"/>
          <w:szCs w:val="32"/>
          <w:cs/>
        </w:rPr>
        <w:t>ภัยคุกคาม</w:t>
      </w:r>
      <w:r w:rsidRPr="00510017">
        <w:rPr>
          <w:rFonts w:ascii="TH SarabunPSK" w:hAnsi="TH SarabunPSK" w:cs="TH SarabunPSK"/>
          <w:sz w:val="32"/>
          <w:szCs w:val="32"/>
        </w:rPr>
        <w:t xml:space="preserve">) </w:t>
      </w:r>
      <w:r w:rsidRPr="00510017">
        <w:rPr>
          <w:rFonts w:ascii="TH SarabunPSK" w:hAnsi="TH SarabunPSK" w:cs="TH SarabunPSK"/>
          <w:sz w:val="32"/>
          <w:szCs w:val="32"/>
          <w:cs/>
        </w:rPr>
        <w:t>แล้วประเมินศักยภาพการพัฒนาร่วมกับประเด็นการพัฒนาตามรัฐธรรมแห่งราชอาณาจักรไทย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พ</w:t>
      </w:r>
      <w:r w:rsidRPr="00510017">
        <w:rPr>
          <w:rFonts w:ascii="TH SarabunPSK" w:hAnsi="TH SarabunPSK" w:cs="TH SarabunPSK"/>
          <w:sz w:val="32"/>
          <w:szCs w:val="32"/>
        </w:rPr>
        <w:t>.</w:t>
      </w:r>
      <w:r w:rsidRPr="00510017">
        <w:rPr>
          <w:rFonts w:ascii="TH SarabunPSK" w:hAnsi="TH SarabunPSK" w:cs="TH SarabunPSK"/>
          <w:sz w:val="32"/>
          <w:szCs w:val="32"/>
          <w:cs/>
        </w:rPr>
        <w:t>ศ</w:t>
      </w:r>
      <w:r w:rsidRPr="00510017">
        <w:rPr>
          <w:rFonts w:ascii="TH SarabunPSK" w:hAnsi="TH SarabunPSK" w:cs="TH SarabunPSK"/>
          <w:sz w:val="32"/>
          <w:szCs w:val="32"/>
        </w:rPr>
        <w:t xml:space="preserve">. 2550 </w:t>
      </w:r>
      <w:r w:rsidR="00B550E0">
        <w:rPr>
          <w:rFonts w:ascii="TH SarabunPSK" w:hAnsi="TH SarabunPSK" w:cs="TH SarabunPSK"/>
          <w:sz w:val="32"/>
          <w:szCs w:val="32"/>
        </w:rPr>
        <w:br/>
      </w:r>
      <w:r w:rsidRPr="00510017">
        <w:rPr>
          <w:rFonts w:ascii="TH SarabunPSK" w:hAnsi="TH SarabunPSK" w:cs="TH SarabunPSK"/>
          <w:sz w:val="32"/>
          <w:szCs w:val="32"/>
          <w:cs/>
        </w:rPr>
        <w:t>แผนบริหารราชการแผ่นดินยุทธศาสตร์การพัฒนาประเทศตามแผนพัฒนาพัฒนาเศรษฐกิจและสังคมแห่งชาติพ</w:t>
      </w:r>
      <w:r w:rsidRPr="00510017">
        <w:rPr>
          <w:rFonts w:ascii="TH SarabunPSK" w:hAnsi="TH SarabunPSK" w:cs="TH SarabunPSK"/>
          <w:sz w:val="32"/>
          <w:szCs w:val="32"/>
        </w:rPr>
        <w:t>.</w:t>
      </w:r>
      <w:r w:rsidRPr="00510017">
        <w:rPr>
          <w:rFonts w:ascii="TH SarabunPSK" w:hAnsi="TH SarabunPSK" w:cs="TH SarabunPSK"/>
          <w:sz w:val="32"/>
          <w:szCs w:val="32"/>
          <w:cs/>
        </w:rPr>
        <w:t>ศ</w:t>
      </w:r>
      <w:r w:rsidRPr="00510017">
        <w:rPr>
          <w:rFonts w:ascii="TH SarabunPSK" w:hAnsi="TH SarabunPSK" w:cs="TH SarabunPSK"/>
          <w:sz w:val="32"/>
          <w:szCs w:val="32"/>
        </w:rPr>
        <w:t xml:space="preserve">. 2555-2559 </w:t>
      </w:r>
      <w:r w:rsidRPr="00510017">
        <w:rPr>
          <w:rFonts w:ascii="TH SarabunPSK" w:hAnsi="TH SarabunPSK" w:cs="TH SarabunPSK"/>
          <w:sz w:val="32"/>
          <w:szCs w:val="32"/>
          <w:cs/>
        </w:rPr>
        <w:t>นโยบายรัฐบาลยุทธศาสตร์รายสาขายุทธศาสตร์การจัดสรรงบประมาณรายจ่ายของประเทศและยุทธศาสตร์ของภาคตะวันออกเฉียงเหนือยุทธศาสตร์การพัฒนากลุ่มจังหวัดมาจัดทำแผนพัฒนาจังหวัดร้อยเอ็ด</w:t>
      </w:r>
      <w:r w:rsidRPr="00510017">
        <w:rPr>
          <w:rFonts w:ascii="TH SarabunPSK" w:hAnsi="TH SarabunPSK" w:cs="TH SarabunPSK"/>
          <w:sz w:val="32"/>
          <w:szCs w:val="32"/>
        </w:rPr>
        <w:t xml:space="preserve"> 4 </w:t>
      </w:r>
      <w:r w:rsidRPr="00510017">
        <w:rPr>
          <w:rFonts w:ascii="TH SarabunPSK" w:hAnsi="TH SarabunPSK" w:cs="TH SarabunPSK"/>
          <w:sz w:val="32"/>
          <w:szCs w:val="32"/>
          <w:cs/>
        </w:rPr>
        <w:t>ปี</w:t>
      </w:r>
      <w:r w:rsidRPr="00510017">
        <w:rPr>
          <w:rFonts w:ascii="TH SarabunPSK" w:hAnsi="TH SarabunPSK" w:cs="TH SarabunPSK"/>
          <w:sz w:val="32"/>
          <w:szCs w:val="32"/>
        </w:rPr>
        <w:t xml:space="preserve"> (</w:t>
      </w:r>
      <w:r w:rsidRPr="00510017">
        <w:rPr>
          <w:rFonts w:ascii="TH SarabunPSK" w:hAnsi="TH SarabunPSK" w:cs="TH SarabunPSK"/>
          <w:sz w:val="32"/>
          <w:szCs w:val="32"/>
          <w:cs/>
        </w:rPr>
        <w:t>พ</w:t>
      </w:r>
      <w:r w:rsidRPr="00510017">
        <w:rPr>
          <w:rFonts w:ascii="TH SarabunPSK" w:hAnsi="TH SarabunPSK" w:cs="TH SarabunPSK"/>
          <w:sz w:val="32"/>
          <w:szCs w:val="32"/>
        </w:rPr>
        <w:t>.</w:t>
      </w:r>
      <w:r w:rsidRPr="00510017">
        <w:rPr>
          <w:rFonts w:ascii="TH SarabunPSK" w:hAnsi="TH SarabunPSK" w:cs="TH SarabunPSK"/>
          <w:sz w:val="32"/>
          <w:szCs w:val="32"/>
          <w:cs/>
        </w:rPr>
        <w:t>ศ</w:t>
      </w:r>
      <w:r w:rsidRPr="00510017">
        <w:rPr>
          <w:rFonts w:ascii="TH SarabunPSK" w:hAnsi="TH SarabunPSK" w:cs="TH SarabunPSK"/>
          <w:sz w:val="32"/>
          <w:szCs w:val="32"/>
        </w:rPr>
        <w:t xml:space="preserve">. 2557-2560) </w:t>
      </w:r>
      <w:r w:rsidRPr="00510017">
        <w:rPr>
          <w:rFonts w:ascii="TH SarabunPSK" w:hAnsi="TH SarabunPSK" w:cs="TH SarabunPSK"/>
          <w:sz w:val="32"/>
          <w:szCs w:val="32"/>
          <w:cs/>
        </w:rPr>
        <w:t>ซึ่งผ่านการประชุมพิจารณาให้ความเห็นชอบจากทุกภาคส่วนตามขั้นตอนและหลักเกณฑ์ที่คณะกรรมการนโยบายบริหารงานจังหวัดและกลุ่มจังหวัดแบบบูรณาการแล้วสรุปได้</w:t>
      </w:r>
      <w:r w:rsidR="00B5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4201" w:rsidRPr="00B550E0" w:rsidRDefault="00584201" w:rsidP="003600F7">
      <w:pPr>
        <w:shd w:val="clear" w:color="auto" w:fill="FFFFFF"/>
        <w:spacing w:after="0" w:line="240" w:lineRule="auto"/>
        <w:ind w:firstLine="2126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วิสัยทัศน์จังหวัดร้อยเอ็ด</w:t>
      </w:r>
    </w:p>
    <w:p w:rsidR="00584201" w:rsidRDefault="00584201" w:rsidP="008261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“</w:t>
      </w:r>
      <w:r w:rsidRPr="00510017">
        <w:rPr>
          <w:rFonts w:ascii="TH SarabunPSK" w:hAnsi="TH SarabunPSK" w:cs="TH SarabunPSK"/>
          <w:sz w:val="32"/>
          <w:szCs w:val="32"/>
          <w:cs/>
        </w:rPr>
        <w:t>เป็นผู้นำการผลิตข้าวหอมมะลิสู่สากลพัฒนาคนและการท่องเที่ยวอย่างยั่งยืน</w:t>
      </w:r>
      <w:r w:rsidRPr="00510017">
        <w:rPr>
          <w:rFonts w:ascii="TH SarabunPSK" w:hAnsi="TH SarabunPSK" w:cs="TH SarabunPSK"/>
          <w:sz w:val="32"/>
          <w:szCs w:val="32"/>
        </w:rPr>
        <w:t>”</w:t>
      </w:r>
    </w:p>
    <w:p w:rsidR="00B550E0" w:rsidRPr="00510017" w:rsidRDefault="00B550E0" w:rsidP="008261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84201" w:rsidRPr="00510017" w:rsidRDefault="00584201" w:rsidP="00B550E0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584201" w:rsidRPr="00510017" w:rsidRDefault="00584201" w:rsidP="003600F7">
      <w:pPr>
        <w:autoSpaceDE w:val="0"/>
        <w:autoSpaceDN w:val="0"/>
        <w:adjustRightInd w:val="0"/>
        <w:spacing w:after="0" w:line="240" w:lineRule="auto"/>
        <w:ind w:left="2694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1. </w:t>
      </w:r>
      <w:r w:rsidRPr="00510017">
        <w:rPr>
          <w:rFonts w:ascii="TH SarabunPSK" w:hAnsi="TH SarabunPSK" w:cs="TH SarabunPSK"/>
          <w:sz w:val="32"/>
          <w:szCs w:val="32"/>
          <w:cs/>
        </w:rPr>
        <w:t>พัฒนาประสิทธิภาพและมาตรฐานการผลิตข้าวหอมมะลิสู่สากล</w:t>
      </w:r>
    </w:p>
    <w:p w:rsidR="00584201" w:rsidRPr="00510017" w:rsidRDefault="00584201" w:rsidP="003600F7">
      <w:pPr>
        <w:autoSpaceDE w:val="0"/>
        <w:autoSpaceDN w:val="0"/>
        <w:adjustRightInd w:val="0"/>
        <w:spacing w:after="0" w:line="240" w:lineRule="auto"/>
        <w:ind w:left="2694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2. </w:t>
      </w:r>
      <w:r w:rsidRPr="00510017">
        <w:rPr>
          <w:rFonts w:ascii="TH SarabunPSK" w:hAnsi="TH SarabunPSK" w:cs="TH SarabunPSK"/>
          <w:sz w:val="32"/>
          <w:szCs w:val="32"/>
          <w:cs/>
        </w:rPr>
        <w:t>พัฒนาและปรับปรุงภาคอุตสาหกรรมภาคเกษตรการท่องเที่ยวและบริการให้ได้มาตรฐาน</w:t>
      </w:r>
    </w:p>
    <w:p w:rsidR="00584201" w:rsidRPr="00510017" w:rsidRDefault="00584201" w:rsidP="003600F7">
      <w:pPr>
        <w:autoSpaceDE w:val="0"/>
        <w:autoSpaceDN w:val="0"/>
        <w:adjustRightInd w:val="0"/>
        <w:spacing w:after="0" w:line="240" w:lineRule="auto"/>
        <w:ind w:left="2694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3. </w:t>
      </w:r>
      <w:r w:rsidRPr="00510017">
        <w:rPr>
          <w:rFonts w:ascii="TH SarabunPSK" w:hAnsi="TH SarabunPSK" w:cs="TH SarabunPSK"/>
          <w:sz w:val="32"/>
          <w:szCs w:val="32"/>
          <w:cs/>
        </w:rPr>
        <w:t>พัฒนาและปรับปรุงโครงสร้างพื้นฐานและสิ่งอำนวยความสะดวกภาคการเกษตรและบริการ</w:t>
      </w:r>
    </w:p>
    <w:p w:rsidR="00584201" w:rsidRPr="00510017" w:rsidRDefault="00584201" w:rsidP="003600F7">
      <w:pPr>
        <w:autoSpaceDE w:val="0"/>
        <w:autoSpaceDN w:val="0"/>
        <w:adjustRightInd w:val="0"/>
        <w:spacing w:after="0" w:line="240" w:lineRule="auto"/>
        <w:ind w:left="2694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4. </w:t>
      </w:r>
      <w:r w:rsidRPr="00510017">
        <w:rPr>
          <w:rFonts w:ascii="TH SarabunPSK" w:hAnsi="TH SarabunPSK" w:cs="TH SarabunPSK"/>
          <w:sz w:val="32"/>
          <w:szCs w:val="32"/>
          <w:cs/>
        </w:rPr>
        <w:t>พัฒนาคนสังคมทรัพยากรธรรมชาติและสิ่งแวดล้อมให้มีคุณภาพ</w:t>
      </w:r>
    </w:p>
    <w:p w:rsidR="0082615F" w:rsidRPr="00510017" w:rsidRDefault="0082615F" w:rsidP="008261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84201" w:rsidRPr="00510017" w:rsidRDefault="00584201" w:rsidP="003600F7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B550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</w:p>
    <w:p w:rsidR="00EA0E22" w:rsidRPr="00510017" w:rsidRDefault="00584201" w:rsidP="00B550E0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เพื่อให้การดำเนินงานตามแผนพัฒนาจังหวัดเป็นไปตามเป้าหมายที่กำหนดจังหวัด</w:t>
      </w:r>
    </w:p>
    <w:p w:rsidR="00584201" w:rsidRPr="00510017" w:rsidRDefault="00584201" w:rsidP="008261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จึงได้กำหนดประเด็นยุทธศาสตร์ที่สำคัญ</w:t>
      </w:r>
      <w:r w:rsidRPr="00510017">
        <w:rPr>
          <w:rFonts w:ascii="TH SarabunPSK" w:hAnsi="TH SarabunPSK" w:cs="TH SarabunPSK"/>
          <w:sz w:val="32"/>
          <w:szCs w:val="32"/>
        </w:rPr>
        <w:t xml:space="preserve"> 4 </w:t>
      </w:r>
      <w:r w:rsidRPr="00510017">
        <w:rPr>
          <w:rFonts w:ascii="TH SarabunPSK" w:hAnsi="TH SarabunPSK" w:cs="TH SarabunPSK"/>
          <w:sz w:val="32"/>
          <w:szCs w:val="32"/>
          <w:cs/>
        </w:rPr>
        <w:t>ด้านดังนี้</w:t>
      </w:r>
    </w:p>
    <w:p w:rsidR="00584201" w:rsidRPr="00510017" w:rsidRDefault="00584201" w:rsidP="008261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550E0">
        <w:rPr>
          <w:rFonts w:ascii="TH SarabunPSK" w:hAnsi="TH SarabunPSK" w:cs="TH SarabunPSK"/>
          <w:sz w:val="32"/>
          <w:szCs w:val="32"/>
        </w:rPr>
        <w:t xml:space="preserve"> 1 </w:t>
      </w:r>
      <w:r w:rsidRPr="00510017">
        <w:rPr>
          <w:rFonts w:ascii="TH SarabunPSK" w:hAnsi="TH SarabunPSK" w:cs="TH SarabunPSK"/>
          <w:sz w:val="32"/>
          <w:szCs w:val="32"/>
          <w:cs/>
        </w:rPr>
        <w:t>พัฒนาคุณภาพการผลิตและการตลาดสินค้าภาคการเกษตรให้ได้</w:t>
      </w:r>
    </w:p>
    <w:p w:rsidR="00584201" w:rsidRPr="00510017" w:rsidRDefault="00584201" w:rsidP="008261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มาตรฐานและแข่งขันได้</w:t>
      </w:r>
    </w:p>
    <w:p w:rsidR="00584201" w:rsidRPr="00510017" w:rsidRDefault="00584201" w:rsidP="008261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550E0">
        <w:rPr>
          <w:rFonts w:ascii="TH SarabunPSK" w:hAnsi="TH SarabunPSK" w:cs="TH SarabunPSK"/>
          <w:sz w:val="32"/>
          <w:szCs w:val="32"/>
        </w:rPr>
        <w:t xml:space="preserve"> 2 </w:t>
      </w:r>
      <w:r w:rsidRPr="00510017">
        <w:rPr>
          <w:rFonts w:ascii="TH SarabunPSK" w:hAnsi="TH SarabunPSK" w:cs="TH SarabunPSK"/>
          <w:sz w:val="32"/>
          <w:szCs w:val="32"/>
          <w:cs/>
        </w:rPr>
        <w:t>ส่งเสริมการผลิตการค้าการลงทุนและการท่องเที่ยวให้เข้มแข็ง</w:t>
      </w:r>
    </w:p>
    <w:p w:rsidR="00584201" w:rsidRPr="00510017" w:rsidRDefault="00EA0E22" w:rsidP="0082615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3600F7">
        <w:rPr>
          <w:rFonts w:ascii="TH SarabunPSK" w:hAnsi="TH SarabunPSK" w:cs="TH SarabunPSK"/>
          <w:sz w:val="32"/>
          <w:szCs w:val="32"/>
        </w:rPr>
        <w:t xml:space="preserve"> 3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พัฒนาคนให้มีความรู้มีคุณภาพชีวิตที่ดีพัฒนาอาชีพทักษะฝีมือเพื่อรองรับการเปลี่ยนแปลง</w:t>
      </w:r>
    </w:p>
    <w:p w:rsidR="00584201" w:rsidRPr="00510017" w:rsidRDefault="00584201" w:rsidP="008261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3600F7">
        <w:rPr>
          <w:rFonts w:ascii="TH SarabunPSK" w:hAnsi="TH SarabunPSK" w:cs="TH SarabunPSK"/>
          <w:sz w:val="32"/>
          <w:szCs w:val="32"/>
        </w:rPr>
        <w:t xml:space="preserve"> 4 </w:t>
      </w:r>
      <w:r w:rsidRPr="00510017">
        <w:rPr>
          <w:rFonts w:ascii="TH SarabunPSK" w:hAnsi="TH SarabunPSK" w:cs="TH SarabunPSK"/>
          <w:sz w:val="32"/>
          <w:szCs w:val="32"/>
          <w:cs/>
        </w:rPr>
        <w:t>สร้างสังคมแห่งความมั่นคงและปลอดภัยภายใต้สภาพแวดล้อมที่มี</w:t>
      </w:r>
    </w:p>
    <w:p w:rsidR="00584201" w:rsidRPr="00510017" w:rsidRDefault="00584201" w:rsidP="008261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EE5E4F" w:rsidRDefault="00584201" w:rsidP="005444C2">
      <w:pPr>
        <w:tabs>
          <w:tab w:val="left" w:pos="2640"/>
        </w:tabs>
        <w:autoSpaceDE w:val="0"/>
        <w:autoSpaceDN w:val="0"/>
        <w:adjustRightInd w:val="0"/>
        <w:spacing w:after="120" w:line="240" w:lineRule="auto"/>
        <w:ind w:firstLine="2126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360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ประชาชนมีรายได้เฉลี่ยเพิ่มขึ้นมีคุณภาพชีวิตที่ดี</w:t>
      </w:r>
    </w:p>
    <w:p w:rsidR="00584201" w:rsidRPr="005444C2" w:rsidRDefault="00584201" w:rsidP="00EE5E4F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 xml:space="preserve">การกำหนดเป้าประสงค์ ตัวชี้วัดและค่าเป้าหมายกลยุทธ์ของแต่ละประเด็นยุทธศาสตร์ตามแผนพัฒนาจังหวัดร้อยเอ็ด (พ.ศ. </w:t>
      </w:r>
      <w:r w:rsidRPr="005444C2">
        <w:rPr>
          <w:rFonts w:ascii="TH SarabunPSK" w:hAnsi="TH SarabunPSK" w:cs="TH SarabunPSK"/>
          <w:sz w:val="32"/>
          <w:szCs w:val="32"/>
        </w:rPr>
        <w:t>2561-2564)</w:t>
      </w:r>
    </w:p>
    <w:p w:rsidR="00584201" w:rsidRPr="00EE5E4F" w:rsidRDefault="00584201" w:rsidP="00EE5E4F">
      <w:pPr>
        <w:autoSpaceDE w:val="0"/>
        <w:autoSpaceDN w:val="0"/>
        <w:adjustRightInd w:val="0"/>
        <w:spacing w:before="120" w:after="0" w:line="240" w:lineRule="auto"/>
        <w:ind w:right="-567"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 w:rsidRPr="00EE5E4F">
        <w:rPr>
          <w:rFonts w:ascii="TH SarabunPSK" w:hAnsi="TH SarabunPSK" w:cs="TH SarabunPSK"/>
          <w:sz w:val="32"/>
          <w:szCs w:val="32"/>
          <w:cs/>
        </w:rPr>
        <w:t>พัฒนาคุณภาพการผลิตและการตลาดสินค้าภาคการเกษตรให้ได้มาตรฐานและแข่งขันได้</w:t>
      </w:r>
    </w:p>
    <w:p w:rsidR="00584201" w:rsidRPr="00EE5E4F" w:rsidRDefault="00584201" w:rsidP="00EE5E4F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b/>
          <w:bCs/>
          <w:sz w:val="32"/>
          <w:szCs w:val="32"/>
        </w:rPr>
      </w:pPr>
      <w:r w:rsidRPr="00EE5E4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EE5E4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EE5E4F" w:rsidRPr="00EE5E4F" w:rsidRDefault="00584201" w:rsidP="00CA654A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เพิ่มผลผลิตและคุณภาพในการผลิตข้าวหอมมะลิให้มีประสิทธิภาพเพิ่มขึ้น</w:t>
      </w:r>
    </w:p>
    <w:p w:rsidR="00584201" w:rsidRPr="00EE5E4F" w:rsidRDefault="00584201" w:rsidP="00CA654A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เพิ่มประสิทธิภาพการผลิตการเกษตร การสร้างความเข้มแข็งให้ผู้ผลิตและการสร้างมูลค่าเพิ่มสินค้าภาคการเกษตร</w:t>
      </w:r>
    </w:p>
    <w:p w:rsidR="00584201" w:rsidRPr="00EE5E4F" w:rsidRDefault="00584201" w:rsidP="00EE5E4F">
      <w:pPr>
        <w:autoSpaceDE w:val="0"/>
        <w:autoSpaceDN w:val="0"/>
        <w:adjustRightInd w:val="0"/>
        <w:spacing w:before="120" w:after="0" w:line="240" w:lineRule="auto"/>
        <w:ind w:firstLine="2410"/>
        <w:rPr>
          <w:rFonts w:ascii="TH SarabunPSK" w:hAnsi="TH SarabunPSK" w:cs="TH SarabunPSK"/>
          <w:b/>
          <w:bCs/>
          <w:sz w:val="32"/>
          <w:szCs w:val="32"/>
        </w:rPr>
      </w:pPr>
      <w:r w:rsidRPr="00EE5E4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2) </w:t>
      </w:r>
      <w:r w:rsidRPr="00EE5E4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ตัวชี้วัดและค่าเป้าหมาย :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pacing w:val="-4"/>
          <w:sz w:val="32"/>
          <w:szCs w:val="32"/>
        </w:rPr>
      </w:pPr>
      <w:r w:rsidRPr="00EE5E4F">
        <w:rPr>
          <w:rFonts w:ascii="TH SarabunPSK" w:hAnsi="TH SarabunPSK" w:cs="TH SarabunPSK"/>
          <w:spacing w:val="-4"/>
          <w:sz w:val="32"/>
          <w:szCs w:val="32"/>
          <w:cs/>
        </w:rPr>
        <w:t>ร้อยละที่เพิ่มขึ้นของผลผลิตข้าวหอมมะลิต่อหน่วยการผลิตในพื้นที่เป้าหมาย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ร้อยละของจำนวนแปลงฟาร์มเป้าหมายที่ปลูกข้าวหอมมะลิได้รับรองมาตรฐาน</w:t>
      </w:r>
      <w:r w:rsidRPr="00510017">
        <w:rPr>
          <w:rFonts w:ascii="TH SarabunPSK" w:hAnsi="TH SarabunPSK" w:cs="TH SarabunPSK"/>
          <w:sz w:val="32"/>
          <w:szCs w:val="32"/>
        </w:rPr>
        <w:t xml:space="preserve">  GAP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ร้อยละของพื้นที่เป้าหมายที่ผลิตข้าวหอมมะลิได้รับการสนับสนุนปัจจัยการผลิตตามแนวทางเกษตรอินทรีย์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จำนวนแหล่งน้ำที่ได้รับการพัฒนาและปรับปรุงเพื่อใช้ในภาคการเกษตร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ร้อยละที่เพิ่มขึ้นของจำนวนมูลค่าการจำหน่ายข้าวหอมมะลิ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ร้อยละที่เพิ่มขึ้นของผลผลิตพืชเศรษฐกิจทางเลือก (ข้าวเหนียว มันสำปะหลัง อ้อยยางพารา)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ร้อยละของสินค้าเกษตรกลุ่มเป้าหมายได้รับการพัฒนาในเชิงการค้าและสร้างมูลค่าเพิ่มด้วยการแปรรูป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 xml:space="preserve">ร้อยละที่เพิ่มขึ้นของมูลค่าการจำหน่ายพืชเศรษฐกิจ (ข้าวเหนียว อ้อย </w:t>
      </w:r>
      <w:r w:rsidR="00EE5E4F">
        <w:rPr>
          <w:rFonts w:ascii="TH SarabunPSK" w:hAnsi="TH SarabunPSK" w:cs="TH SarabunPSK" w:hint="cs"/>
          <w:sz w:val="32"/>
          <w:szCs w:val="32"/>
          <w:cs/>
        </w:rPr>
        <w:br/>
      </w:r>
      <w:r w:rsidRPr="00EE5E4F">
        <w:rPr>
          <w:rFonts w:ascii="TH SarabunPSK" w:hAnsi="TH SarabunPSK" w:cs="TH SarabunPSK"/>
          <w:sz w:val="32"/>
          <w:szCs w:val="32"/>
          <w:cs/>
        </w:rPr>
        <w:t>มันสำปะหลังยางพารา)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จำนวนของกลุ่มเกษตรกรและสหกรณ์ที่เข้ามาส่งเสริมกระบวนการผลิตการตลาดภาคการเกษตร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ร้อยละของจำนวนเกษตรกรกลุ่มเป้าหมายได้รับการพัฒนาองค์ความรู้เกษตรอินทรีย์และเกษตรแผนใหม่</w:t>
      </w:r>
    </w:p>
    <w:p w:rsidR="00584201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ร้อยละของเกษตรกรกลุ่มเป้าหมายได้รับการพัฒนาและเสริมสร้างความเข้มแข็งเชื่อมโยงเครือข่ายด้านการเกษตรแบบครบวงจร</w:t>
      </w:r>
    </w:p>
    <w:p w:rsidR="00EE5E4F" w:rsidRDefault="00EE5E4F" w:rsidP="00EE5E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5E4F" w:rsidRDefault="00EE5E4F" w:rsidP="00EE5E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5E4F" w:rsidRDefault="00EE5E4F" w:rsidP="00EE5E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4201" w:rsidRPr="00510017" w:rsidRDefault="00584201" w:rsidP="00EE5E4F">
      <w:pPr>
        <w:autoSpaceDE w:val="0"/>
        <w:autoSpaceDN w:val="0"/>
        <w:adjustRightInd w:val="0"/>
        <w:spacing w:before="120"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EE5E4F">
        <w:rPr>
          <w:rFonts w:ascii="TH SarabunPSK" w:hAnsi="TH SarabunPSK" w:cs="TH SarabunPSK"/>
          <w:b/>
          <w:bCs/>
          <w:sz w:val="32"/>
          <w:szCs w:val="32"/>
          <w:cs/>
        </w:rPr>
        <w:t>กลยุทธ์และแนวทางการพัฒนา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ประกอบด้วยกลยุทธ์ ดังนี้</w:t>
      </w:r>
    </w:p>
    <w:p w:rsidR="00584201" w:rsidRPr="00510017" w:rsidRDefault="00584201" w:rsidP="00EE5E4F">
      <w:pPr>
        <w:autoSpaceDE w:val="0"/>
        <w:autoSpaceDN w:val="0"/>
        <w:adjustRightInd w:val="0"/>
        <w:spacing w:after="0" w:line="240" w:lineRule="auto"/>
        <w:ind w:firstLine="269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EE5E4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0017">
        <w:rPr>
          <w:rFonts w:ascii="TH SarabunPSK" w:hAnsi="TH SarabunPSK" w:cs="TH SarabunPSK"/>
          <w:sz w:val="32"/>
          <w:szCs w:val="32"/>
        </w:rPr>
        <w:t xml:space="preserve"> : </w:t>
      </w:r>
      <w:r w:rsidRPr="00510017">
        <w:rPr>
          <w:rFonts w:ascii="TH SarabunPSK" w:hAnsi="TH SarabunPSK" w:cs="TH SarabunPSK"/>
          <w:sz w:val="32"/>
          <w:szCs w:val="32"/>
          <w:cs/>
        </w:rPr>
        <w:t>การพัฒนาประสิทธิภาพการผลิตและจำหน่ายข้าวหอมมะลิ มีแนวทางการพัฒนา ดังนี้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การพัฒนาเพื่อเพิ่มผลผลิตและคุณภาพข้าวหอมมะลิโดยให้ความสำคัญกับการบริหารจัดการน้ำ ได้แก่ การพัฒนาระบบกักเก็บน้ำและคลองส่งน้ำ การพัฒนาระบบการส่งน้ำและกระจายน้ำ การพัฒนาแหล่งน้ำแก้มลิงเพื่อแก้ไขปัญหาน้ำท่วม น้ำแล้ง การพัฒนาดินให้มีคุณภาพ การส่งเสริมกระบวนการผลิตตามวิธีการเกษตรดีที่เหมาะสม (</w:t>
      </w:r>
      <w:r w:rsidRPr="00EE5E4F">
        <w:rPr>
          <w:rFonts w:ascii="TH SarabunPSK" w:hAnsi="TH SarabunPSK" w:cs="TH SarabunPSK"/>
          <w:sz w:val="32"/>
          <w:szCs w:val="32"/>
        </w:rPr>
        <w:t xml:space="preserve">Good Agricultural Practice) </w:t>
      </w:r>
      <w:r w:rsidRPr="00EE5E4F">
        <w:rPr>
          <w:rFonts w:ascii="TH SarabunPSK" w:hAnsi="TH SarabunPSK" w:cs="TH SarabunPSK"/>
          <w:sz w:val="32"/>
          <w:szCs w:val="32"/>
          <w:cs/>
        </w:rPr>
        <w:t>การทำเกษตรอินทรีย์และเกษตรแผนใหม่ พร้อมทั้งการพัฒนาปรับปรุงและกระจายเมล็ดพันธุ์ข้าวหอมมะลิที่ดีให้กับเกษตรกร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การส่งเสริมการตลาดข้าวหอมมะลิ โดยเน้นมาตรฐานการผลิตข้าวหอมมะลิปลอดสารพิษ การสร้างตราสัญลักษณ์ (</w:t>
      </w:r>
      <w:r w:rsidRPr="00EE5E4F">
        <w:rPr>
          <w:rFonts w:ascii="TH SarabunPSK" w:hAnsi="TH SarabunPSK" w:cs="TH SarabunPSK"/>
          <w:sz w:val="32"/>
          <w:szCs w:val="32"/>
        </w:rPr>
        <w:t xml:space="preserve">Brand) </w:t>
      </w:r>
      <w:r w:rsidRPr="00EE5E4F">
        <w:rPr>
          <w:rFonts w:ascii="TH SarabunPSK" w:hAnsi="TH SarabunPSK" w:cs="TH SarabunPSK"/>
          <w:sz w:val="32"/>
          <w:szCs w:val="32"/>
          <w:cs/>
        </w:rPr>
        <w:t>สำหรับข้าวหอมมะลิที่มีเอกลักษณ์และข้อบ่งชี้ทางภูมิศาสตร์รวมทั้งการส่งเสริมการแปรรูปข้าวหอมมะลิ โดยการส่งเสริมการเพิ่มประสิทธิภาพการแปรรูปผลิตภัณฑ์ข้าวหอม</w:t>
      </w:r>
      <w:r w:rsidRPr="00EE5E4F">
        <w:rPr>
          <w:rFonts w:ascii="TH SarabunPSK" w:hAnsi="TH SarabunPSK" w:cs="TH SarabunPSK"/>
          <w:sz w:val="32"/>
          <w:szCs w:val="32"/>
          <w:cs/>
        </w:rPr>
        <w:lastRenderedPageBreak/>
        <w:t>มะลิในรูปแบบต่างๆ เช่น การนำแป้งข้าวหอมมะลิมาทำเครื่องสำอาง ขนมเค้ก ขนมจีน ฯลฯ ทั้งนี้เพื่อสร้างมูลค่าเพิ่มข้าวหอมมะลิที่เป็นลักษณะเฉพาะของจังหวัดร้อยเอ็ด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พัฒนาเกษตรกรผู้ปลูกข้าวหอมมะลิโดยเน้นการส่งเสริมกระบวนการเรียนรู้กา</w:t>
      </w:r>
      <w:r w:rsidR="00EE5E4F">
        <w:rPr>
          <w:rFonts w:ascii="TH SarabunPSK" w:hAnsi="TH SarabunPSK" w:cs="TH SarabunPSK" w:hint="cs"/>
          <w:sz w:val="32"/>
          <w:szCs w:val="32"/>
          <w:cs/>
        </w:rPr>
        <w:t>ร</w:t>
      </w:r>
      <w:r w:rsidRPr="00EE5E4F">
        <w:rPr>
          <w:rFonts w:ascii="TH SarabunPSK" w:hAnsi="TH SarabunPSK" w:cs="TH SarabunPSK"/>
          <w:sz w:val="32"/>
          <w:szCs w:val="32"/>
          <w:cs/>
        </w:rPr>
        <w:t>เพาะปลูกข้าวหอมมะลิอย่างสร้างสรรค์ การสร้างองค์ความรู้ในการเพิ่มประสิทธิภาพ คุณภาพ และการสร้างมูลค่าเพิ่มในการผลิตข้าวหอมมะลิ พร้อมทั้งส่งเสริมการจัดตั้งกลุ่มผู้ปลูกข้าวหอมมะลิเพื่อสร้างความเข้มแข็งทั้งในด้านการผลิตและการจำหน่ายในรูปแบบต่างๆ</w:t>
      </w:r>
    </w:p>
    <w:p w:rsidR="00584201" w:rsidRPr="00510017" w:rsidRDefault="00584201" w:rsidP="00EE5E4F">
      <w:pPr>
        <w:autoSpaceDE w:val="0"/>
        <w:autoSpaceDN w:val="0"/>
        <w:adjustRightInd w:val="0"/>
        <w:spacing w:after="0" w:line="240" w:lineRule="auto"/>
        <w:ind w:right="-1" w:firstLine="269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EE5E4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0017">
        <w:rPr>
          <w:rFonts w:ascii="TH SarabunPSK" w:hAnsi="TH SarabunPSK" w:cs="TH SarabunPSK"/>
          <w:sz w:val="32"/>
          <w:szCs w:val="32"/>
        </w:rPr>
        <w:t xml:space="preserve"> : </w:t>
      </w:r>
      <w:r w:rsidRPr="00510017">
        <w:rPr>
          <w:rFonts w:ascii="TH SarabunPSK" w:hAnsi="TH SarabunPSK" w:cs="TH SarabunPSK"/>
          <w:sz w:val="32"/>
          <w:szCs w:val="32"/>
          <w:cs/>
        </w:rPr>
        <w:t>เพิ่มศักยภาพการผลิตพืชและสัตว์เศรษฐกิจทางเลือก โดยมีแนวทางการพัฒนา</w:t>
      </w:r>
      <w:r w:rsidR="00EE5E4F">
        <w:rPr>
          <w:rFonts w:ascii="TH SarabunPSK" w:hAnsi="TH SarabunPSK" w:cs="TH SarabunPSK"/>
          <w:sz w:val="32"/>
          <w:szCs w:val="32"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right="-14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 xml:space="preserve">ส่งเสริมและพัฒนาประสิทธิภาพการปลูกพืชเศรษฐกิจทางเลือก ได้แก่ </w:t>
      </w:r>
      <w:r w:rsidR="00EE5E4F">
        <w:rPr>
          <w:rFonts w:ascii="TH SarabunPSK" w:hAnsi="TH SarabunPSK" w:cs="TH SarabunPSK"/>
          <w:sz w:val="32"/>
          <w:szCs w:val="32"/>
          <w:cs/>
        </w:rPr>
        <w:br/>
      </w:r>
      <w:r w:rsidRPr="00EE5E4F">
        <w:rPr>
          <w:rFonts w:ascii="TH SarabunPSK" w:hAnsi="TH SarabunPSK" w:cs="TH SarabunPSK"/>
          <w:sz w:val="32"/>
          <w:szCs w:val="32"/>
          <w:cs/>
        </w:rPr>
        <w:t>ข้าวเหนียว</w:t>
      </w:r>
      <w:r w:rsidR="00EE5E4F">
        <w:rPr>
          <w:rFonts w:ascii="TH SarabunPSK" w:hAnsi="TH SarabunPSK" w:cs="TH SarabunPSK"/>
          <w:sz w:val="32"/>
          <w:szCs w:val="32"/>
        </w:rPr>
        <w:t xml:space="preserve"> </w:t>
      </w:r>
      <w:r w:rsidRPr="00EE5E4F">
        <w:rPr>
          <w:rFonts w:ascii="TH SarabunPSK" w:hAnsi="TH SarabunPSK" w:cs="TH SarabunPSK"/>
          <w:sz w:val="32"/>
          <w:szCs w:val="32"/>
          <w:cs/>
        </w:rPr>
        <w:t>ยางพารา มันสำปะหลัง และอ้อย โดยการพัฒนาระบบชลประทานให้ครอบคลุมแหล่งเพาะปลูก การพัฒนาและปรับปรุงดินให้มีคุณภาพด้วยการทำการเกษตรที่ดี การสนับสนุนพันธุ์พืชที่เหมาะสมกับสภาพของพื้นที่ ส่งเสริมให้เกษตรกรทำการผลิตแบบมีสัญญากับโรงงาน พร้อมทั้งส่งเสริมการขยายพื้นที่เพาะปลูกพืชเศรษฐกิจทางเลือกที่สำคัญของจังหวัด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>ส่งเสริมการปลูกพืชอายุสั้น (</w:t>
      </w:r>
      <w:r w:rsidRPr="00EE5E4F">
        <w:rPr>
          <w:rFonts w:ascii="TH SarabunPSK" w:hAnsi="TH SarabunPSK" w:cs="TH SarabunPSK"/>
          <w:sz w:val="32"/>
          <w:szCs w:val="32"/>
        </w:rPr>
        <w:t xml:space="preserve">Cash crop) </w:t>
      </w:r>
      <w:r w:rsidRPr="00EE5E4F">
        <w:rPr>
          <w:rFonts w:ascii="TH SarabunPSK" w:hAnsi="TH SarabunPSK" w:cs="TH SarabunPSK"/>
          <w:sz w:val="32"/>
          <w:szCs w:val="32"/>
          <w:cs/>
        </w:rPr>
        <w:t>ควบคู่กับการปลูกพืชหลัก เพื่อเพิ่มรายได้ให้เกษตรกร โดยเน้นการส่งเสริมการผลิตในระบบการเกษตร</w:t>
      </w:r>
      <w:r w:rsidRPr="00EE5E4F">
        <w:rPr>
          <w:rFonts w:ascii="TH SarabunPSK" w:hAnsi="TH SarabunPSK" w:cs="TH SarabunPSK"/>
          <w:spacing w:val="-2"/>
          <w:sz w:val="32"/>
          <w:szCs w:val="32"/>
          <w:cs/>
        </w:rPr>
        <w:t>แบบผสมผสาน ที่ประกอบด้วย พืช สัตว์ ประมงโดยวิธีเกษตรดีที่เหมาะสม</w:t>
      </w:r>
      <w:r w:rsidRPr="00EE5E4F">
        <w:rPr>
          <w:rFonts w:ascii="TH SarabunPSK" w:hAnsi="TH SarabunPSK" w:cs="TH SarabunPSK"/>
          <w:sz w:val="32"/>
          <w:szCs w:val="32"/>
          <w:cs/>
        </w:rPr>
        <w:t xml:space="preserve"> ในพื้นที่ของเกษตรกรที่มีความต้องการปรับโครงสร้างการผลิต</w:t>
      </w:r>
    </w:p>
    <w:p w:rsidR="00584201" w:rsidRPr="00EE5E4F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EE5E4F">
        <w:rPr>
          <w:rFonts w:ascii="TH SarabunPSK" w:hAnsi="TH SarabunPSK" w:cs="TH SarabunPSK"/>
          <w:sz w:val="32"/>
          <w:szCs w:val="32"/>
          <w:cs/>
        </w:rPr>
        <w:t xml:space="preserve">ส่งเสริมการตลาด พืชและสัตว์เศรษฐกิจทางเลือกโดยเน้นการทำเกษตรที่ดี การพัฒนาผลิตภัณฑ์สินค้าภาคการเกษตรที่มีคุณภาพตามความต้องการของตลาดในรูปแบบของการแปรรูปผลิตภัณฑ์สินค้าการเกษตร รวมทั้งส่งเสริมสหกรณ์การเกษตร ให้เข้ามามีส่วนร่วมในการเพิ่มมูลค่าและการจำหน่ายสินค้าภาคการเกษตร </w:t>
      </w:r>
    </w:p>
    <w:p w:rsidR="005444C2" w:rsidRPr="005444C2" w:rsidRDefault="00584201" w:rsidP="005444C2">
      <w:pPr>
        <w:autoSpaceDE w:val="0"/>
        <w:autoSpaceDN w:val="0"/>
        <w:adjustRightInd w:val="0"/>
        <w:spacing w:before="120" w:after="0" w:line="240" w:lineRule="auto"/>
        <w:ind w:firstLine="2410"/>
        <w:rPr>
          <w:rFonts w:ascii="TH SarabunPSK" w:hAnsi="TH SarabunPSK" w:cs="TH SarabunPSK"/>
          <w:spacing w:val="-4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ยุทธศาสตร์ที่ </w:t>
      </w:r>
      <w:r w:rsidRPr="005444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 : </w:t>
      </w:r>
      <w:r w:rsidRPr="005444C2">
        <w:rPr>
          <w:rFonts w:ascii="TH SarabunPSK" w:hAnsi="TH SarabunPSK" w:cs="TH SarabunPSK"/>
          <w:spacing w:val="-4"/>
          <w:sz w:val="32"/>
          <w:szCs w:val="32"/>
          <w:cs/>
        </w:rPr>
        <w:t>ส่งเสริมการผลิต การค้า การลงทุน และการท่องเที่ยวให้เข้มแข็ง</w:t>
      </w: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EE5E4F">
        <w:rPr>
          <w:rFonts w:ascii="TH SarabunPSK" w:hAnsi="TH SarabunPSK" w:cs="TH SarabunPSK"/>
          <w:sz w:val="32"/>
          <w:szCs w:val="32"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มูลค่าการท่องเที่ยว การค้า การบริการ และการลงทุนเพิ่มขึ้น</w:t>
      </w:r>
    </w:p>
    <w:p w:rsidR="00584201" w:rsidRPr="005444C2" w:rsidRDefault="00584201" w:rsidP="005444C2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b/>
          <w:bCs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ตัวชี้วัดและค่าเป้าหมาย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จำนวนผู้ประกอบการกลุ่มเป้าหมายภาคอุตสาหกรรม ภาคการเกษตรได้รับการส่งเสริมศักยภาพและเพิ่มขีดความสามารถในการผลิตและการแข่งขัน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ร้อยละที่เพิ่มขึ้นของมูลค่าการจำหน่วยผลิตภัณฑ์ </w:t>
      </w:r>
      <w:r w:rsidRPr="00510017">
        <w:rPr>
          <w:rFonts w:ascii="TH SarabunPSK" w:hAnsi="TH SarabunPSK" w:cs="TH SarabunPSK"/>
          <w:sz w:val="32"/>
          <w:szCs w:val="32"/>
        </w:rPr>
        <w:t>OTOP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จำนวนโครงสร้างพื้นฐานและสาธารณูปโภคได้รับการพัฒนาเพื่อสนับสนุนการค้า การลงทุน และการท่องเที่ยว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จำนวนแหล่งท่องเที่ยวได้รับการพัฒนาโครงสร้างพื้นฐานและสิ่งอำนวยความสะดวกให้ได้มาตรฐาน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จำนวนผู้ประกอบการภาคธุรกิจบริการได้รับการส่งเสริมและพัฒนาด้านการท่องเที่ยวและบริการ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ร้อยละที่เพิ่มขึ้นของจำนวนนักท่องเที่ยวและผู้มาเยี่ยมเยือน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ร้อยละที่เพิ่มขึ้นของกลุ่มเป้าหมายได้รับการพัฒนาองค์ความรู้เพื่อส่งเสริมการท่องเที่ยว</w:t>
      </w: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3) 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กลยุทธ์และแนวทางการพัฒนา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ประกอบด้วยกลยุทธ์ ดังนี้</w:t>
      </w: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firstLine="269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5444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0017">
        <w:rPr>
          <w:rFonts w:ascii="TH SarabunPSK" w:hAnsi="TH SarabunPSK" w:cs="TH SarabunPSK"/>
          <w:sz w:val="32"/>
          <w:szCs w:val="32"/>
        </w:rPr>
        <w:t xml:space="preserve"> : </w:t>
      </w:r>
      <w:r w:rsidRPr="00510017">
        <w:rPr>
          <w:rFonts w:ascii="TH SarabunPSK" w:hAnsi="TH SarabunPSK" w:cs="TH SarabunPSK"/>
          <w:sz w:val="32"/>
          <w:szCs w:val="32"/>
          <w:cs/>
        </w:rPr>
        <w:t>ส่งเสริมการผลิต การค้า และการลงทุน โดยมีแนวทางการพัฒนา ดังนี้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ส่งเสริมอุตสาหกรรมภาคการผลิต การค้า การลงทุน ให้เข้มแข็ง โดยมีแนวทางในการพัฒนา ได้แก่ การเพิ่มศักยภาพผู้ประกอบการ ภาคอุตสาหกรรม ภาคการเกษตร ให้มีขีดความสามารถในการแข่งขันที่สูงขึ้น และส่งเสริมเศรษฐกิจชุมชนสู่เศรษฐกิจสร้างสรรค์โดยเชื่อมโยงเศรษฐกิจกับการท่องเที่ยวเข้าด้วยกันพร้อมทั้งส่งเสริมระบบเทคโนโลยีการผลิต เพื่อทดแทนการขาดแคลนแรงงาน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พัฒนาและปรับปรุงโครงสร้างพื้นฐานเพื่อรองรับการขยายตัวทางเศรษฐกิจ โดยมุ่งเน้นการพัฒนาและปรับปรุงระบบโลจิสติกส์ ที่เชื่อมโยงเส้นทางขนถ่ายสินค้า จากพื้นที่การเกษตร พื้นที่การผลิตของจังหวัดสู่ภูมิภาคอื่นและต่างประเทศ ให้มีประสิทธิภาพ</w:t>
      </w: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5444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0017">
        <w:rPr>
          <w:rFonts w:ascii="TH SarabunPSK" w:hAnsi="TH SarabunPSK" w:cs="TH SarabunPSK"/>
          <w:sz w:val="32"/>
          <w:szCs w:val="32"/>
        </w:rPr>
        <w:t xml:space="preserve"> : </w:t>
      </w:r>
      <w:r w:rsidRPr="00510017">
        <w:rPr>
          <w:rFonts w:ascii="TH SarabunPSK" w:hAnsi="TH SarabunPSK" w:cs="TH SarabunPSK"/>
          <w:sz w:val="32"/>
          <w:szCs w:val="32"/>
          <w:cs/>
        </w:rPr>
        <w:t>ส่งเสริมและพัฒนาการท่องเที่ยวและบริการให้ได้มาตรฐาน โดยมีแนวทางการพัฒนา ดังนี้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พัฒนา ปรับปรุง และยกระดับแหล่งท่องเที่ยวที่สำคัญของจังหวัด ประกอบด้วย</w:t>
      </w:r>
      <w:r w:rsidR="005444C2">
        <w:rPr>
          <w:rFonts w:ascii="TH SarabunPSK" w:hAnsi="TH SarabunPSK" w:cs="TH SarabunPSK"/>
          <w:sz w:val="32"/>
          <w:szCs w:val="32"/>
        </w:rPr>
        <w:t xml:space="preserve"> </w:t>
      </w:r>
      <w:r w:rsidRPr="005444C2">
        <w:rPr>
          <w:rFonts w:ascii="TH SarabunPSK" w:hAnsi="TH SarabunPSK" w:cs="TH SarabunPSK"/>
          <w:sz w:val="32"/>
          <w:szCs w:val="32"/>
          <w:cs/>
        </w:rPr>
        <w:t>พระมหาเจดีย์ชัยมงคล พิพิธภัณฑสถานแห่งชาติ บึงเกลือ บึงพลาญชัย บ่อพันขัน ศูนย์วิทยาศาสตร์และวัฒนธรรมเพื่อการศึกษาร้อยเอ็ด (ท</w:t>
      </w:r>
      <w:r w:rsidR="0082615F" w:rsidRPr="005444C2">
        <w:rPr>
          <w:rFonts w:ascii="TH SarabunPSK" w:hAnsi="TH SarabunPSK" w:cs="TH SarabunPSK"/>
          <w:sz w:val="32"/>
          <w:szCs w:val="32"/>
          <w:cs/>
        </w:rPr>
        <w:t>้องฟ้าจำลอง) โดยการปรับปรุงและบู</w:t>
      </w:r>
      <w:r w:rsidRPr="005444C2">
        <w:rPr>
          <w:rFonts w:ascii="TH SarabunPSK" w:hAnsi="TH SarabunPSK" w:cs="TH SarabunPSK"/>
          <w:sz w:val="32"/>
          <w:szCs w:val="32"/>
          <w:cs/>
        </w:rPr>
        <w:t>รณาการแหล่งเรียนรู้ทางวัฒนธรรมให้มีความสมบูรณ์ และมีสิ่งอำนวยความสะดวกแก่นักท่องเที่ยวอย่างเพียงพอสู่มาตรฐานสากล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pacing w:val="-2"/>
          <w:sz w:val="32"/>
          <w:szCs w:val="32"/>
          <w:cs/>
        </w:rPr>
        <w:t>พัฒนาสถานที่จำหน่ายผลิตภัณฑ์ชุมชนและอาหารให้ได้มาตรฐาน โดยการ</w:t>
      </w:r>
      <w:r w:rsidRPr="005444C2">
        <w:rPr>
          <w:rFonts w:ascii="TH SarabunPSK" w:hAnsi="TH SarabunPSK" w:cs="TH SarabunPSK"/>
          <w:sz w:val="32"/>
          <w:szCs w:val="32"/>
          <w:cs/>
        </w:rPr>
        <w:t xml:space="preserve">มีส่วนร่วมของผู้ประกอบการและชุมชน </w:t>
      </w:r>
      <w:r w:rsidR="0082615F" w:rsidRPr="005444C2">
        <w:rPr>
          <w:rFonts w:ascii="TH SarabunPSK" w:hAnsi="TH SarabunPSK" w:cs="TH SarabunPSK"/>
          <w:sz w:val="32"/>
          <w:szCs w:val="32"/>
          <w:cs/>
        </w:rPr>
        <w:t>และพัฒนาของฝากของที่ระลึกที่เป็น</w:t>
      </w:r>
      <w:r w:rsidRPr="005444C2">
        <w:rPr>
          <w:rFonts w:ascii="TH SarabunPSK" w:hAnsi="TH SarabunPSK" w:cs="TH SarabunPSK"/>
          <w:sz w:val="32"/>
          <w:szCs w:val="32"/>
          <w:cs/>
        </w:rPr>
        <w:t xml:space="preserve"> ลักษณะเฉพาะของจังหวัดร้อยเอ็ด หรือเป็นสินค้าประจำจังหวัด</w:t>
      </w:r>
      <w:r w:rsidRPr="005444C2">
        <w:rPr>
          <w:rFonts w:ascii="TH SarabunPSK" w:hAnsi="TH SarabunPSK" w:cs="TH SarabunPSK"/>
          <w:spacing w:val="-6"/>
          <w:sz w:val="32"/>
          <w:szCs w:val="32"/>
          <w:cs/>
        </w:rPr>
        <w:t>ร้อยเอ็ด โดยการต่อยอดผลิตภัณฑ์ชุมชนหรือคิดประดิษฐ์ขึ้นใหม่ที่มีลักษณะ</w:t>
      </w:r>
      <w:r w:rsidRPr="005444C2">
        <w:rPr>
          <w:rFonts w:ascii="TH SarabunPSK" w:hAnsi="TH SarabunPSK" w:cs="TH SarabunPSK"/>
          <w:sz w:val="32"/>
          <w:szCs w:val="32"/>
          <w:cs/>
        </w:rPr>
        <w:t>เป็นของฝากของที่ระลึกที่สะดวกต่อนักท่องเที่ยวสามารถซื้อหาและนำติดตัวไปได้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3006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ยกระดับคุณภาพโรงแรม ที่พัก ร้านอาหาร การให้บริการ และสิ่งอำนวยความสะดวกต่างๆที่ได้มาตรฐาน ให้นักท่องเที่ยวเกิดความประทับใจและกลับมาเที่ยวอีก โดยการมีส่วนร่วมของผู้ประกอบการและชุมชน</w:t>
      </w: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right="-427" w:firstLine="241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5444C2">
        <w:rPr>
          <w:rFonts w:ascii="TH SarabunPSK" w:hAnsi="TH SarabunPSK" w:cs="TH SarabunPSK"/>
          <w:sz w:val="32"/>
          <w:szCs w:val="32"/>
          <w:cs/>
        </w:rPr>
        <w:t>พัฒนาคนให้มีความรู้ มีคุณภาพชีวิตที่ดี พัฒนาอาชีพ ทักษะฝีมือ เพื่อรองรับการเปลี่ยนแปลง</w:t>
      </w:r>
    </w:p>
    <w:p w:rsidR="00584201" w:rsidRPr="005444C2" w:rsidRDefault="00584201" w:rsidP="005444C2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b/>
          <w:bCs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ประชาชนได้รับการพัฒนาความรู้ และพัฒนาคุณภาพชีวิตที่ดี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ประชาชนได้รับการพัฒนาอาชีพและทักษะฝีมือแรงงาน</w:t>
      </w:r>
    </w:p>
    <w:p w:rsidR="00584201" w:rsidRPr="005444C2" w:rsidRDefault="00584201" w:rsidP="005444C2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b/>
          <w:bCs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ตัวชี้วัดและค่าเป้าหมาย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สถานศึกษากลุ่มเป้าหมายที่ส่งเสริมการจัดการเรียนรู้และการใช้ภาษาเพื่อรองรับการเข้าสู่ประชาคมอาเซียน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ร้อยละของกลุ่มเป้าหมายได้รับการส่งเสริมการศึกษาและการเรียนรู้ภาคประชาสังคม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ร้อยละที่ลดลงของครัวเรือนที่มีรายได้ไม่ผ่านเกณฑ์ จปฐ.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ร้อยละที่เพิ่มขึ้นของรายได้เฉลี่ยของประชาชน (</w:t>
      </w:r>
      <w:r w:rsidRPr="00510017">
        <w:rPr>
          <w:rFonts w:ascii="TH SarabunPSK" w:hAnsi="TH SarabunPSK" w:cs="TH SarabunPSK"/>
          <w:sz w:val="32"/>
          <w:szCs w:val="32"/>
        </w:rPr>
        <w:t>GPP)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lastRenderedPageBreak/>
        <w:t>ร้อยละของกลุ่มเป้าหมายที่มีส่วนร่วมในการเสริมสร้างสุขภาพและคุณภาพชีวิตที่ดี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ร้อยละของจำนวนกลุ่มเป้าหมายที่ได้รับการส่งเสริมและพัฒนาอาชีพ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จำนวนแรงงานกลุ่มเป้าหมายได้รับการพัฒนาฝีมือแรงงานผ่านเกณฑ์มาตรฐาน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ร้อยละของชุมชน ท้องถิ่นที่ได้รับข้อมูลข่าวสารด้านแรงงานเพื่อเตรียมการเข้าสู่ประชาคมอาเซียน</w:t>
      </w: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กลยุทธ์และแนวทางการพัฒนา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ประกอบด้วยกลยุทธ์ดังนี้</w:t>
      </w: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firstLine="269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5444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0017">
        <w:rPr>
          <w:rFonts w:ascii="TH SarabunPSK" w:hAnsi="TH SarabunPSK" w:cs="TH SarabunPSK"/>
          <w:sz w:val="32"/>
          <w:szCs w:val="32"/>
        </w:rPr>
        <w:t xml:space="preserve"> : </w:t>
      </w:r>
      <w:r w:rsidRPr="00510017">
        <w:rPr>
          <w:rFonts w:ascii="TH SarabunPSK" w:hAnsi="TH SarabunPSK" w:cs="TH SarabunPSK"/>
          <w:sz w:val="32"/>
          <w:szCs w:val="32"/>
          <w:cs/>
        </w:rPr>
        <w:t>พัฒนาคุณภาพชีวิตเพื่อรับการเปลี่ยนแปลงโดยมีแนวทางการพัฒนา ดังนี้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ส่งเสริมการพัฒนาระบบการศึกษาให้ครอบคลุมในทุกด้านสอดคล้องกับสภาพพื้นที่และความต้องการของประชาชน ส่งเสริมการเรียนรู้ตลอดชีวิต</w:t>
      </w:r>
      <w:r w:rsidR="005444C2">
        <w:rPr>
          <w:rFonts w:ascii="TH SarabunPSK" w:hAnsi="TH SarabunPSK" w:cs="TH SarabunPSK"/>
          <w:sz w:val="32"/>
          <w:szCs w:val="32"/>
          <w:cs/>
        </w:rPr>
        <w:br/>
      </w:r>
      <w:r w:rsidRPr="005444C2">
        <w:rPr>
          <w:rFonts w:ascii="TH SarabunPSK" w:hAnsi="TH SarabunPSK" w:cs="TH SarabunPSK"/>
          <w:sz w:val="32"/>
          <w:szCs w:val="32"/>
          <w:cs/>
        </w:rPr>
        <w:t>คู่ชุมชน โดยการสร้างโอกาสการเข้าถึงแหล่งความรู้ในทุกๆด้าน ส่งเสริมประชาธิปไตยในระดับชุมชน/ตำบล โดยจัดกิจกรรมการเรียนรู้ทั้งภายในและนอกโรงเรียนทุกกลุ่มวัยพัฒนาความรู้และทักษะเพื่อรองรับการเข้าสู่ประชาคมอาเซียน โดยการพัฒนาความรู้และทักษะด้านภาษา การพัฒนาระบบ การเรียนการสอน เพื่อยกระดับสติปัญญาของเด็กและเยาวชน โดยอาศัยเทคโนโลยีที่ทันสมัยการสร้างโอกาสทางการศึกษาอย่างต่อเนื่อง รวมถึงการจัดการองค์ความรู้ภูมิปัญญาท้องถิ่นให้มีความเข้มแข็ง รวมทั้งส่งเสริมการมีส่วนร่วมของภาคประชาสังคมในทุกระดับ เช่น จัดตั้งสภาเด็กและเยาวชน สภาองค์กรชุมชนตำบล สภาภาคประชาสังคม ในทุกตำบล/เทศบาล โดยการสนับสนุนของหน่วยงานภาครัฐและองค์กรปกครองส่วนท้องถิ่น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tabs>
          <w:tab w:val="clear" w:pos="2520"/>
          <w:tab w:val="num" w:pos="0"/>
        </w:tabs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พัฒนาคนให้เข้มแข็งโดยการส่งเสริมสุขภาพให้ครอบคลุมถ้วนหน้า ทั้งกายและใจมุ่งการดูแลสุขภาพเชิงป้องกัน และลด ละ เลิกพฤติกรรมเสี่ยงต่อ</w:t>
      </w:r>
      <w:r w:rsidRPr="005444C2">
        <w:rPr>
          <w:rFonts w:ascii="TH SarabunPSK" w:hAnsi="TH SarabunPSK" w:cs="TH SarabunPSK"/>
          <w:spacing w:val="-6"/>
          <w:sz w:val="32"/>
          <w:szCs w:val="32"/>
          <w:cs/>
        </w:rPr>
        <w:t>สุขภาพตลอดจนการพัฒนาคนให้ดำรงชีวิตด้วยความปลอดภัยและมีภูมิคุ้มกัน</w:t>
      </w:r>
      <w:r w:rsidRPr="005444C2">
        <w:rPr>
          <w:rFonts w:ascii="TH SarabunPSK" w:hAnsi="TH SarabunPSK" w:cs="TH SarabunPSK"/>
          <w:sz w:val="32"/>
          <w:szCs w:val="32"/>
          <w:cs/>
        </w:rPr>
        <w:t>ทางสังคม สนับสนุนระบบป้องกันและรักษาเพื่อยกระดับคุณภาพชีวิตให้ดีขึ้นส่งเสริมจริยธรรม คุณธรรม ให้เกิดขึ้นในสังคมโดยการเสริมสร้างสถาบันครอบครัวให้เข้มแข็ง โดยให้ภาคประชาสังคมและท้องถิ่นเข้ามามีบทบาทในการพัฒนาคุณธรรม จริยธรรม ภายในหมู่บ้าน/ชุมชน</w:t>
      </w: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firstLine="269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5444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0017">
        <w:rPr>
          <w:rFonts w:ascii="TH SarabunPSK" w:hAnsi="TH SarabunPSK" w:cs="TH SarabunPSK"/>
          <w:sz w:val="32"/>
          <w:szCs w:val="32"/>
        </w:rPr>
        <w:t xml:space="preserve"> : </w:t>
      </w:r>
      <w:r w:rsidRPr="00510017">
        <w:rPr>
          <w:rFonts w:ascii="TH SarabunPSK" w:hAnsi="TH SarabunPSK" w:cs="TH SarabunPSK"/>
          <w:sz w:val="32"/>
          <w:szCs w:val="32"/>
          <w:cs/>
        </w:rPr>
        <w:t>ยกระดับการพัฒนาอาชีพและฝีมือแรงงาน โดยมีแนวทางการพัฒนา ดังนี้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การส่งเสริมอาชีพเพื่อเพิ่มรายได้ให้กับประชาชนผู้มีรายได้ต่ำ โดยเน้นการสร้างองค์ความรู้ให้กับเกษตรกรและกลุ่มเกษตรกรให้มีความสามารถในการบริหารจัดการ การผลิต การจำหน่าย และการเพิ่มมูลค่าผลิตภัณฑ์สินค้าภาคการเกษตร อุตสาหกรรมครัวเรือน การบริการ ให้เป็นมืออาชีพ โดยการสนับสนุนการเรียนรู้ฐานข้อมูลที่สำคัญ สนับสนุนปัจจัยการผลิตที่จำเป็น พร้อมทั้งส่งเสริมอาชีพทางเลือกและการสนับสนุนช่องทางการตลาด เพื่อสร้างความมั่นคงให้กับอาชีพ</w:t>
      </w:r>
    </w:p>
    <w:p w:rsidR="00584201" w:rsidRPr="005444C2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sz w:val="32"/>
          <w:szCs w:val="32"/>
          <w:cs/>
        </w:rPr>
        <w:t>ส่งเสริมและพัฒนาทักษะอาชีพฝีมือแรงงานให้มีคุณภาพ โดยเน้นกลุ่มแรงงานเพื่อสาขาการผลิตที่มีศักยภาพของจังหวัด ภูมิภาค กลุ่มประเทศอาเซียน เช่น สาขาอุตสาหกรรม สาขาการท่องเที่ยวสาขาอุตสาหกรรมการเกษตร ส่งเสริมการจัดตั้งเครือข่ายด้านแรงงาน เพื่อพัฒนาฝีมือแรงงาน ให้ตรงตามความต้องการของตลาด ระหว่างภาครัฐ (หน่วยงานสังกัดกระทรวงแรงงาน สถาบันอาชีวศึกษา องค์กรปกครองส่วนท้องถิ่นและอื่นๆ) ภาคเอกชน (ผู้ประกอบการ) และแรงงาน รวมทั้งส่งเสริมการพัฒนาเทคโนโลยีการผลิต เพื่อทดแทนการขาดแคลนแรงงานการสนับสนุนให้แรงงานท้องถิ่นได้รับข้อมูลข่าวสารด้านแรงงาน เพื่อเตรียมความพร้อมในการเข้าสู่ประชาคมอาเซียน</w:t>
      </w:r>
    </w:p>
    <w:p w:rsidR="00CB76C8" w:rsidRPr="00510017" w:rsidRDefault="00CB76C8" w:rsidP="005E7F1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4201" w:rsidRPr="00510017" w:rsidRDefault="00584201" w:rsidP="005444C2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b/>
          <w:bCs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ยุทธศาสตร์ที่ </w:t>
      </w:r>
      <w:r w:rsidRPr="005444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 : </w:t>
      </w:r>
      <w:r w:rsidRPr="005444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สร้างสังคมแห่งความมั่นคงและปลอดภัยภายใต้สภาพแวดล้อม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ที่มีคุณภาพ</w:t>
      </w:r>
    </w:p>
    <w:p w:rsidR="00584201" w:rsidRPr="00A26BD9" w:rsidRDefault="00584201" w:rsidP="00A26BD9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b/>
          <w:bCs/>
          <w:sz w:val="32"/>
          <w:szCs w:val="32"/>
        </w:rPr>
      </w:pPr>
      <w:r w:rsidRPr="00A26BD9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A26BD9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เกิดสังคมแห่งความปลอดภัยและเกื้อกูล หมู่บ้าน ชุมชน มีความสุขมวลรวมผ่านเกณฑ์ที่กำหนด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ทรัพยากรธรรมชาติและสิ่งแวดล้อมได้รับการพัฒนาอย่างยั่งยืน</w:t>
      </w:r>
    </w:p>
    <w:p w:rsidR="00584201" w:rsidRPr="00510017" w:rsidRDefault="00584201" w:rsidP="00A26BD9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A26BD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ตัวชี้วัดและค่าเป้าหมาย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ร้อยละของจำนวนโครงสร้างพื้นฐานและสิ่งอำนวยความสะดวกได้รับการซ่อมแซม สร้างเสริมและพัฒนาให้ดีขึ้น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ร้อยละความสำเร็จของการบริหารจัดการของหน่วยงานภาครัฐเป็นไปตามเกณฑ์คุณภาพ</w:t>
      </w:r>
      <w:r w:rsidRPr="00A26BD9">
        <w:rPr>
          <w:rFonts w:ascii="TH SarabunPSK" w:hAnsi="TH SarabunPSK" w:cs="TH SarabunPSK"/>
          <w:sz w:val="32"/>
          <w:szCs w:val="32"/>
        </w:rPr>
        <w:t>(PMQA)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ร้อยละของหน่วยงานภาครัฐที่ได้รับการพัฒนาระบบข้อมูลสารสนเทศ เพื่อให้บริการประชาชนและรองรับการเข้าสู่ประชาคมอาเซียน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จำนวนของหมู่บ้านชุมชนที่ได้รับการพัฒนาคุณธรรม จริยธรรม และเสริมสร้างความเข้มแข็งให้สถาบันครอบครัวมีความสุขมวลรวมผ่านเกณฑ์ที่กำหนด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ร้อยละที่ลดลงของคดีอาชญากรรม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จำนวนทรัพยากรธรรมชาติและสิ่งแวดล้อมได้รับการอนุรักษ์ฟื้นฟู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จำนวนของพื้นที่ป่าเสื่อมโทรมและพื้นที่สาธารณประโยชน์ได้รับการส่งเสริมการปลูกต้นไม้เพื่อเพิ่มพื้นที่สีเขียว</w:t>
      </w:r>
    </w:p>
    <w:p w:rsidR="00584201" w:rsidRPr="00510017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ร้อยละขององค์กรภาคประชาชนที่ได้รับการพัฒนาองค์ความรู้และเข้ามามีส่วนร่วมในการบริหารจัดการทรัพยากรธรรมชาติและสิ่งแวดล้อม</w:t>
      </w:r>
    </w:p>
    <w:p w:rsidR="00584201" w:rsidRPr="00510017" w:rsidRDefault="00584201" w:rsidP="00A26BD9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A26BD9">
        <w:rPr>
          <w:rFonts w:ascii="TH SarabunPSK" w:hAnsi="TH SarabunPSK" w:cs="TH SarabunPSK"/>
          <w:b/>
          <w:bCs/>
          <w:sz w:val="32"/>
          <w:szCs w:val="32"/>
          <w:cs/>
        </w:rPr>
        <w:t>กลยุทธ์และแนวทางการพัฒนา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ประกอบด้วยกลยุทธ์ ดังนี้</w:t>
      </w:r>
    </w:p>
    <w:p w:rsidR="00584201" w:rsidRPr="00510017" w:rsidRDefault="00584201" w:rsidP="00A26BD9">
      <w:pPr>
        <w:autoSpaceDE w:val="0"/>
        <w:autoSpaceDN w:val="0"/>
        <w:adjustRightInd w:val="0"/>
        <w:spacing w:after="0" w:line="240" w:lineRule="auto"/>
        <w:ind w:firstLine="2694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A26B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0017">
        <w:rPr>
          <w:rFonts w:ascii="TH SarabunPSK" w:hAnsi="TH SarabunPSK" w:cs="TH SarabunPSK"/>
          <w:sz w:val="32"/>
          <w:szCs w:val="32"/>
        </w:rPr>
        <w:t xml:space="preserve"> : </w:t>
      </w:r>
      <w:r w:rsidRPr="00510017">
        <w:rPr>
          <w:rFonts w:ascii="TH SarabunPSK" w:hAnsi="TH SarabunPSK" w:cs="TH SarabunPSK"/>
          <w:sz w:val="32"/>
          <w:szCs w:val="32"/>
          <w:cs/>
        </w:rPr>
        <w:t>เพิ่มประสิทธิภาพ ในการยกระดับการบริการและการรักษาความปลอดภัยในชีวิตและทรัพย์สิน โดยมีแนวทางการพัฒนา ดังนี้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jc w:val="right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ส่งเสริมการพัฒนาโครงสร้างพื้นฐานและสิ่งอำนวยความสะดวกโดยการสร้างเสริม ปรับปรุงการคมนาคม (ถนน ท่าอากาศยานฯ) ที่เอื้อต่อการค้า การลงทุน การบริการและการท่องเที่ยวเชื่อมโยงทั้งภายในจังหวัดระหว่างจังหวัดและกลุ่มประเทศในภูมิภาคอาเซียน พัฒนาแหล่งน้ำเพื่อการอุปโภคบริโภคให้คลอบคลุมในทุกพื้นที่</w:t>
      </w:r>
      <w:r w:rsidRPr="00A26BD9">
        <w:rPr>
          <w:rFonts w:ascii="TH SarabunPSK" w:hAnsi="TH SarabunPSK" w:cs="TH SarabunPSK"/>
          <w:sz w:val="32"/>
          <w:szCs w:val="32"/>
        </w:rPr>
        <w:t>(</w:t>
      </w:r>
      <w:r w:rsidRPr="00A26BD9">
        <w:rPr>
          <w:rFonts w:ascii="TH SarabunPSK" w:hAnsi="TH SarabunPSK" w:cs="TH SarabunPSK"/>
          <w:sz w:val="32"/>
          <w:szCs w:val="32"/>
          <w:cs/>
        </w:rPr>
        <w:t>ถนน ไฟฟ้า ประปา โทรศัพท์ อินเตอร์เน็ท ฯลฯ)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949" w:hanging="284"/>
        <w:jc w:val="right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pacing w:val="-4"/>
          <w:sz w:val="32"/>
          <w:szCs w:val="32"/>
          <w:cs/>
        </w:rPr>
        <w:t>เพิ่มประสิทธิภาพการให้บริการประชาชนโดยการพัฒนาองค์กรทุกหน่วยงาน</w:t>
      </w:r>
      <w:r w:rsidRPr="00A26BD9">
        <w:rPr>
          <w:rFonts w:ascii="TH SarabunPSK" w:hAnsi="TH SarabunPSK" w:cs="TH SarabunPSK"/>
          <w:spacing w:val="-6"/>
          <w:sz w:val="32"/>
          <w:szCs w:val="32"/>
          <w:cs/>
        </w:rPr>
        <w:t>ภายในจังหวัดให้มีคุณภาพเป็นไปตามเกณฑ์คุณภาพการบริหารจัดการภาครัฐ</w:t>
      </w:r>
      <w:r w:rsidRPr="00A26BD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26BD9">
        <w:rPr>
          <w:rFonts w:ascii="TH SarabunPSK" w:hAnsi="TH SarabunPSK" w:cs="TH SarabunPSK"/>
          <w:sz w:val="32"/>
          <w:szCs w:val="32"/>
        </w:rPr>
        <w:t xml:space="preserve">PMQA) </w:t>
      </w:r>
      <w:r w:rsidRPr="00A26BD9">
        <w:rPr>
          <w:rFonts w:ascii="TH SarabunPSK" w:hAnsi="TH SarabunPSK" w:cs="TH SarabunPSK"/>
          <w:sz w:val="32"/>
          <w:szCs w:val="32"/>
          <w:cs/>
        </w:rPr>
        <w:t>การพัฒนาระบบฐานข้อมูล สารสนเทศเพื่อเผยแพร่ให้ความรู้แก่ประชาชนและรองรับประชาคมอาเซียน ตลอดจนการเพิ่มช่องทางให้กับประชาชน ให้เข้าถึงระบบสวัสดิการของหน่วยงานภาครัฐภายในจังหวัดให้มากขึ้น</w:t>
      </w:r>
    </w:p>
    <w:p w:rsidR="00584201" w:rsidRPr="00510017" w:rsidRDefault="00584201" w:rsidP="00A26BD9">
      <w:pPr>
        <w:autoSpaceDE w:val="0"/>
        <w:autoSpaceDN w:val="0"/>
        <w:adjustRightInd w:val="0"/>
        <w:spacing w:after="0" w:line="240" w:lineRule="auto"/>
        <w:ind w:firstLine="2694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A26BD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0017">
        <w:rPr>
          <w:rFonts w:ascii="TH SarabunPSK" w:hAnsi="TH SarabunPSK" w:cs="TH SarabunPSK"/>
          <w:sz w:val="32"/>
          <w:szCs w:val="32"/>
        </w:rPr>
        <w:t xml:space="preserve"> : </w:t>
      </w:r>
      <w:r w:rsidRPr="00510017">
        <w:rPr>
          <w:rFonts w:ascii="TH SarabunPSK" w:hAnsi="TH SarabunPSK" w:cs="TH SarabunPSK"/>
          <w:sz w:val="32"/>
          <w:szCs w:val="32"/>
          <w:cs/>
        </w:rPr>
        <w:t>สร้างชุมชนและสังคมให้เกิดความมั่นคงและปลอดภัยภายใต้</w:t>
      </w:r>
    </w:p>
    <w:p w:rsidR="00584201" w:rsidRPr="00510017" w:rsidRDefault="00584201" w:rsidP="00A26B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สภาพแวดล้อมที่ดีโดยมีแนวทางการพัฒนา ดังนี้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66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lastRenderedPageBreak/>
        <w:t>ดูแลรักษาความปลอดภัยในชีวิตและทรัพย์สินของประชาชน โดยการสร้างมาตรการระวังป้องกัน และช่วยเหลือในการรักษาความสงบเรียบร้อย ความมั่นคงภายใน ปัญหาภัยพิบัติ ปัญหายาเสพติดปัญหาอาชญากรรมและการกระทำที่รุนแรงในทุกรูปแบบ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66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สร้างความเข้มแข็ง ภูมิคุ้มกันให้กับสถาบันครอบครัวเพื่อสังคมสงบสุข ส่งเสริมให้ชุมชน/สังคมเป็นสังคมแห่งความมั่นคง ปลอดภัยและสังคมแห่งการเกื้อกูลกันโดยใช้สถาบันหลักที่สำคัญของชาติได้แก่ สถาบันชาติสถาบันศาสนา และสถาบันพระมหากษัตริย์ มาเป็นพลังขับเคลื่อนในการสร้างความร่วมมือกันของทุกภาคส่วน</w:t>
      </w:r>
    </w:p>
    <w:p w:rsidR="00584201" w:rsidRPr="00A26BD9" w:rsidRDefault="00584201" w:rsidP="00CA654A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66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26BD9">
        <w:rPr>
          <w:rFonts w:ascii="TH SarabunPSK" w:hAnsi="TH SarabunPSK" w:cs="TH SarabunPSK"/>
          <w:sz w:val="32"/>
          <w:szCs w:val="32"/>
          <w:cs/>
        </w:rPr>
        <w:t>พัฒนาและอนุรักษ์ฟื้นฟูทรัพยากรธรรมชาติและสิ่งแวดล้อมในพื้นที่โดยการ</w:t>
      </w:r>
      <w:r w:rsidR="00A26BD9">
        <w:rPr>
          <w:rFonts w:ascii="TH SarabunPSK" w:hAnsi="TH SarabunPSK" w:cs="TH SarabunPSK" w:hint="cs"/>
          <w:sz w:val="32"/>
          <w:szCs w:val="32"/>
          <w:cs/>
        </w:rPr>
        <w:br/>
      </w:r>
      <w:r w:rsidRPr="00A26BD9">
        <w:rPr>
          <w:rFonts w:ascii="TH SarabunPSK" w:hAnsi="TH SarabunPSK" w:cs="TH SarabunPSK"/>
          <w:sz w:val="32"/>
          <w:szCs w:val="32"/>
          <w:cs/>
        </w:rPr>
        <w:t>บูรณาการและประสานความร่วมมือกับหน่วยงานภาครัฐที่เกี่ยวข้อง ภาคีภาคประชาชนเครือข่ายภายนอกภาครัฐ และผู้มีส่วนได้ส่วนเสีย ในการจัดการทรัพยากรธรรมชาติและสิ่งแวดล้อมบนพื้นฐานการมีส่วนร่วมและจิตสำนึกรับผิดชอบโดยส่งเสริมการมีส่วนร่วมของชุมชนในการจัดการทรัพยากร ดิน น้ำ ป่าไม้</w:t>
      </w:r>
    </w:p>
    <w:p w:rsidR="00CB76C8" w:rsidRPr="00AB6371" w:rsidRDefault="00584201" w:rsidP="009040A1">
      <w:pPr>
        <w:pStyle w:val="a3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2665" w:hanging="284"/>
        <w:rPr>
          <w:rFonts w:ascii="TH SarabunPSK" w:hAnsi="TH SarabunPSK" w:cs="TH SarabunPSK"/>
          <w:sz w:val="32"/>
          <w:szCs w:val="32"/>
        </w:rPr>
      </w:pPr>
      <w:r w:rsidRPr="00AB6371">
        <w:rPr>
          <w:rFonts w:ascii="TH SarabunPSK" w:hAnsi="TH SarabunPSK" w:cs="TH SarabunPSK"/>
          <w:sz w:val="32"/>
          <w:szCs w:val="32"/>
          <w:cs/>
        </w:rPr>
        <w:t>การสร้างคุณภาพสิ่งแวดล้อมที่ดีให้กับหมู่บ้าน ชุมชน ในทุกระดับ โดยการจัดให้มีภาคีเครือข่ายชุมชน องค์กรภาคประชาสังคม เข้ามามีส่วนร่วมในการดำเนินกิจกรรมด้านการอนุรักษ์ทรัพยากรธรรมชาติและสิ่งแวดล้อม การแก้ไขปัญหามลพิษภายในชุมชนมุ่งสู่การเป็นเมืองน่าอยู่</w:t>
      </w:r>
    </w:p>
    <w:p w:rsidR="00584201" w:rsidRPr="00510017" w:rsidRDefault="00584201" w:rsidP="00A26BD9">
      <w:pPr>
        <w:spacing w:after="12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3.2 ยุทธศาสตร์ขององค์กรปกครองส่วนท้องถิ่น</w:t>
      </w:r>
    </w:p>
    <w:p w:rsidR="00A26BD9" w:rsidRDefault="00584201" w:rsidP="00A26BD9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3.2.1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="00C14217" w:rsidRPr="00510017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เทศบาลตำบลหนองหลวง</w:t>
      </w:r>
    </w:p>
    <w:p w:rsidR="00584201" w:rsidRPr="00510017" w:rsidRDefault="00584201" w:rsidP="00A26BD9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t>“</w:t>
      </w:r>
      <w:r w:rsidR="001A2A5B" w:rsidRPr="00510017">
        <w:rPr>
          <w:rFonts w:ascii="TH SarabunPSK" w:hAnsi="TH SarabunPSK" w:cs="TH SarabunPSK"/>
          <w:sz w:val="32"/>
          <w:szCs w:val="32"/>
          <w:cs/>
        </w:rPr>
        <w:t>บริหารงานด้วยความโปร่งใส ซื่อสัตย์ เป็นธรรมบริหารงานเป็นระบบ รวดเร็ว สะดวก เป็นกันเอง และตรวจสอบได้อุทิศตนเพื่อแก้ปัญหา พัฒนาคุณภาพชีวิต เป็นมิตรกับประชาชน</w:t>
      </w:r>
      <w:r w:rsidRPr="00510017">
        <w:rPr>
          <w:rFonts w:ascii="TH SarabunPSK" w:hAnsi="TH SarabunPSK" w:cs="TH SarabunPSK"/>
          <w:sz w:val="32"/>
          <w:szCs w:val="32"/>
        </w:rPr>
        <w:t>”</w:t>
      </w:r>
    </w:p>
    <w:p w:rsidR="00584201" w:rsidRPr="00510017" w:rsidRDefault="00584201" w:rsidP="00A26BD9">
      <w:pPr>
        <w:spacing w:before="120" w:after="0" w:line="240" w:lineRule="auto"/>
        <w:ind w:firstLine="155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3.2.2 ยุทธศาสตร์และแนวทางการพัฒนาเทศบาลตำบลเ</w:t>
      </w:r>
      <w:r w:rsidR="00E77767" w:rsidRPr="00510017">
        <w:rPr>
          <w:rFonts w:ascii="TH SarabunPSK" w:hAnsi="TH SarabunPSK" w:cs="TH SarabunPSK"/>
          <w:b/>
          <w:bCs/>
          <w:sz w:val="32"/>
          <w:szCs w:val="32"/>
          <w:cs/>
        </w:rPr>
        <w:t>หนองหลวง</w:t>
      </w:r>
    </w:p>
    <w:p w:rsidR="00584201" w:rsidRPr="00510017" w:rsidRDefault="00584201" w:rsidP="00A26BD9">
      <w:pPr>
        <w:spacing w:after="0" w:line="240" w:lineRule="auto"/>
        <w:ind w:firstLine="212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 xml:space="preserve">3.2.2.1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A26BD9" w:rsidRDefault="00A26BD9" w:rsidP="00A26BD9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A26BD9">
        <w:rPr>
          <w:rFonts w:ascii="TH SarabunPSK" w:hAnsi="TH SarabunPSK" w:cs="TH SarabunPSK"/>
          <w:sz w:val="32"/>
          <w:szCs w:val="32"/>
          <w:cs/>
        </w:rPr>
        <w:t>ก่อสร้าง ปรับปรุง บำรุงรักษาถนน สะพาน ทางเท้า ทางระบายน้ำ การพัฒนา ปรับปรุงและบำรุงรักษาพื้นที่สาธารณะประโยชน์ของชุมชน</w:t>
      </w:r>
    </w:p>
    <w:p w:rsidR="00A26BD9" w:rsidRDefault="00A26BD9" w:rsidP="00A26BD9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A26BD9">
        <w:rPr>
          <w:rFonts w:ascii="TH SarabunPSK" w:hAnsi="TH SarabunPSK" w:cs="TH SarabunPSK"/>
          <w:sz w:val="32"/>
          <w:szCs w:val="32"/>
          <w:cs/>
        </w:rPr>
        <w:t>จัดให้มีการปรับปรุง และบำรุงรักษาสาธารณูปโภค และสาธารณูปการให้มีอย่างทั่วถึง</w:t>
      </w:r>
    </w:p>
    <w:p w:rsidR="00584201" w:rsidRPr="00A26BD9" w:rsidRDefault="00A26BD9" w:rsidP="00A26BD9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A26BD9">
        <w:rPr>
          <w:rFonts w:ascii="TH SarabunPSK" w:hAnsi="TH SarabunPSK" w:cs="TH SarabunPSK"/>
          <w:sz w:val="32"/>
          <w:szCs w:val="32"/>
          <w:cs/>
        </w:rPr>
        <w:t>จัดให้มีการวางผังเมือง  และรณรงค์ประชาสัมพันธ์ปฏิบัติตาม พ.ร.บ.ว่าด้วยการขุดดินและถมดิน พ.ศ. 2543 และกฎหมายที่เกี่ยวข้อง</w:t>
      </w:r>
    </w:p>
    <w:p w:rsidR="00584201" w:rsidRPr="00510017" w:rsidRDefault="00584201" w:rsidP="00A26BD9">
      <w:pPr>
        <w:spacing w:before="120" w:after="0" w:line="240" w:lineRule="auto"/>
        <w:ind w:firstLine="2126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3.2.2.</w:t>
      </w:r>
      <w:r w:rsidR="00E77767" w:rsidRPr="005100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26B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ยุทธศาสตร์การพัฒนาด้านการศึกษา ศาสนาและวัฒนธรรม</w:t>
      </w:r>
    </w:p>
    <w:p w:rsidR="00584201" w:rsidRPr="00A26BD9" w:rsidRDefault="00A26BD9" w:rsidP="00A26BD9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A26BD9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ส่งเสริมและสนับสนุนการศึกษาขั้นพื้นฐาน  และศูนย์พัฒนาเด็กเล็กภายในตำบล  ให้มีอย่างเพียงพอทั่วถึงและได้มาตรฐาน</w:t>
      </w:r>
    </w:p>
    <w:p w:rsidR="00584201" w:rsidRPr="00A26BD9" w:rsidRDefault="00A26BD9" w:rsidP="00A26BD9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A26BD9">
        <w:rPr>
          <w:rFonts w:ascii="TH SarabunPSK" w:hAnsi="TH SarabunPSK" w:cs="TH SarabunPSK"/>
          <w:sz w:val="32"/>
          <w:szCs w:val="32"/>
          <w:cs/>
        </w:rPr>
        <w:t>เพิ่มช่องทางในการรับรู้ข้อมูลข่าวสารให้แก่ประชาชน</w:t>
      </w:r>
    </w:p>
    <w:p w:rsidR="00584201" w:rsidRPr="00A26BD9" w:rsidRDefault="00A26BD9" w:rsidP="00A26BD9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A26BD9">
        <w:rPr>
          <w:rFonts w:ascii="TH SarabunPSK" w:hAnsi="TH SarabunPSK" w:cs="TH SarabunPSK"/>
          <w:sz w:val="32"/>
          <w:szCs w:val="32"/>
          <w:cs/>
        </w:rPr>
        <w:t>ส่งเสริมสืบสานจารีตประเพณีและวัฒนธรรมอันดีงามให้คงอยู่คู่กับท้องถิ่นตลอดไป</w:t>
      </w:r>
    </w:p>
    <w:p w:rsidR="00584201" w:rsidRPr="00A26BD9" w:rsidRDefault="00A26BD9" w:rsidP="00A26BD9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A26BD9">
        <w:rPr>
          <w:rFonts w:ascii="TH SarabunPSK" w:hAnsi="TH SarabunPSK" w:cs="TH SarabunPSK"/>
          <w:sz w:val="32"/>
          <w:szCs w:val="32"/>
          <w:cs/>
        </w:rPr>
        <w:t>เสริมสร้าง สนับสนุนและส่งเสริมให้เยาวชนมีคุณธรรม จริยธรรม ดำรงตนอยู่ในสังคมปัจจุบันอย่างรู้เท่าทันและมีความสุขตามวิถีวัฒนธรรมไทย</w:t>
      </w:r>
    </w:p>
    <w:p w:rsidR="00600292" w:rsidRDefault="00584201" w:rsidP="0060029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3.2.2.</w:t>
      </w:r>
      <w:r w:rsidR="00E77767" w:rsidRPr="005100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26B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292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ส่งเสริมพัฒนาให้ความรู้และส่งเสริมอาชีพแก่ประชาชนให้มีรายได้เพียงพอ  และจัดให้มีบำรุง รักษา และควบคุมตลาด เพื่อรองรับสินค้าที่ผลิตได้ของประชาชน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ab/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ab/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ab/>
      </w:r>
    </w:p>
    <w:p w:rsidR="00584201" w:rsidRPr="00510017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ส่งเสริมการดำเนินชีวิตตามแนวพระราชดำริเศรษฐกิจพอเพียง และส่งเสริมระบบเกษตรอินทรีย์ให้เกิดเป็นรูปธรรมเพื่อเป็นแหล่งเรียนรู้ต้นแบบ</w:t>
      </w:r>
    </w:p>
    <w:p w:rsidR="00584201" w:rsidRPr="00510017" w:rsidRDefault="00584201" w:rsidP="00600292">
      <w:pPr>
        <w:spacing w:after="0" w:line="240" w:lineRule="auto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</w:rPr>
        <w:t>3.2.2.</w:t>
      </w:r>
      <w:r w:rsidR="00E77767" w:rsidRPr="0051001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002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 และสิ่งแวดล้อม</w:t>
      </w:r>
    </w:p>
    <w:p w:rsidR="00600292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600292">
        <w:rPr>
          <w:rFonts w:ascii="TH SarabunPSK" w:hAnsi="TH SarabunPSK" w:cs="TH SarabunPSK"/>
          <w:sz w:val="32"/>
          <w:szCs w:val="32"/>
          <w:cs/>
        </w:rPr>
        <w:t>ส่งเสริมกิจกรรมให้ความรู้เพื่อการพัฒนาคุณภาพชีวิตมุ่งเน้นการป้องกัน โดยพัฒนาสภาพแวดล้อมชุมชน และส่งเสริมสุขภาพอนามัยชีวิตความเป็นอยู่ของประชาชน</w:t>
      </w:r>
    </w:p>
    <w:p w:rsidR="00600292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600292">
        <w:rPr>
          <w:rFonts w:ascii="TH SarabunPSK" w:hAnsi="TH SarabunPSK" w:cs="TH SarabunPSK"/>
          <w:sz w:val="32"/>
          <w:szCs w:val="32"/>
          <w:cs/>
        </w:rPr>
        <w:t>สนับสนุนการป้องกันและแก้ไขปัญหายาเสพติดและความปลอดภัยในชีวิตและทรัพย์สินของประชาชน</w:t>
      </w:r>
    </w:p>
    <w:p w:rsidR="00600292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600292">
        <w:rPr>
          <w:rFonts w:ascii="TH SarabunPSK" w:hAnsi="TH SarabunPSK" w:cs="TH SarabunPSK"/>
          <w:sz w:val="32"/>
          <w:szCs w:val="32"/>
          <w:cs/>
        </w:rPr>
        <w:t>สร้างจิตสำนึกและตระหนักในการจัดการทรัพยากรธรรมชาติ และสิ่งแวดล้อมโดยส่งเสริมให้มีอยู่อย่างจำกัด ให้เกิดความคุ้มค่า เกิดประโยชน์สูงสุดและคงอยู่กับชุมชนได้อย่างยั่งยืนและบำบัดและการจัดการขยะ</w:t>
      </w:r>
    </w:p>
    <w:p w:rsidR="00600292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600292">
        <w:rPr>
          <w:rFonts w:ascii="TH SarabunPSK" w:hAnsi="TH SarabunPSK" w:cs="TH SarabunPSK"/>
          <w:sz w:val="32"/>
          <w:szCs w:val="32"/>
          <w:cs/>
        </w:rPr>
        <w:t>เสริมสร้างมาตรการป้องกันและบรรเทาสาธารณภัยสร้างความเข้มแข็งให้กับอาสาสมัครป้องกันฝ่ายพลเรือน</w:t>
      </w:r>
    </w:p>
    <w:p w:rsidR="00584201" w:rsidRPr="00510017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ส่งเสริมกิจการพัฒนาคุณภาพชีวิตเด็ก สตรี คนชรา ผู้ด้อยโอกาสทางสังคม และสังคมสงเคราะห์  และส่งเสริมประชาธิปไตย ความเสมอภาค และสิทธิเสรีภาพของประชาชน</w:t>
      </w:r>
    </w:p>
    <w:p w:rsidR="00584201" w:rsidRPr="00510017" w:rsidRDefault="00584201" w:rsidP="00600292">
      <w:pPr>
        <w:spacing w:before="120" w:after="0" w:line="240" w:lineRule="auto"/>
        <w:ind w:firstLine="2126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3.2.2.</w:t>
      </w:r>
      <w:r w:rsidR="00E77767" w:rsidRPr="005100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ยุทธศาสตร์ด้านอื่นๆ ที่สอดคล้องกับนโยบายรัฐบาล แผนยุทธศาสตร์การพัฒนากลุ่มจังหวัด ยุทธศาสตร์การพัฒนาของจังหวัด และเจตนารมณ์ของประชาชนในพื้นที่</w:t>
      </w:r>
    </w:p>
    <w:p w:rsidR="00584201" w:rsidRPr="00510017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0029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ส่งเสริมให้ประชาชนมีส่วนร่วมในการพัฒนาท้องถิ่น</w:t>
      </w:r>
    </w:p>
    <w:p w:rsidR="00584201" w:rsidRPr="00510017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ส่งเสริมบุคลากรเครื่องมือเครื่องใช้สำนักงานและอาคารสำนักงาน</w:t>
      </w:r>
    </w:p>
    <w:p w:rsidR="00584201" w:rsidRPr="00510017" w:rsidRDefault="00600292" w:rsidP="00600292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ส่งเสริมการพัฒนาตามนโยบาลรัฐบาล  แผนยุทธศาสตร์ การพัฒนาจังหวัด  ยุทธศาสตร์การพัฒนาของจังหวัด</w:t>
      </w:r>
    </w:p>
    <w:p w:rsidR="00584201" w:rsidRPr="00510017" w:rsidRDefault="00584201" w:rsidP="00600292">
      <w:pPr>
        <w:spacing w:after="0" w:line="240" w:lineRule="auto"/>
        <w:ind w:firstLine="15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3.2.3 เป้าหมาย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การคมนาคมมีความสะดวก  รวดเร็ว  และปลอดภัย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ประชาชนมีสาธารณูปโภค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ประชาชนได้รับการศึกษาขั้นพื้นฐานอย่างทั่วถึงและเพียงพอ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มีทรัพยากรธรรมชาติที่สมบูรณ์และสิ่งแวดล้อมที่ดีอย่างยั่งยืน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การท่องเที่ยวของตำบลได้รับการพัฒนา  สามรารถสร้างรายได้ให้กับราษฎรใน</w:t>
      </w:r>
    </w:p>
    <w:p w:rsidR="00584201" w:rsidRPr="00510017" w:rsidRDefault="00584201" w:rsidP="00600292">
      <w:pPr>
        <w:pStyle w:val="a3"/>
        <w:spacing w:after="0" w:line="240" w:lineRule="auto"/>
        <w:ind w:left="0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ตำบลเป็นอย่างมาก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สืบสานประเพณีและวัฒนธรรมอันดีงามให้คงอยู่กับท้องถิ่นตลอดไป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lastRenderedPageBreak/>
        <w:t>ประชาชนมีอาชีพมีรายได้เพียงพอ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ฝีมือแรงงานได้รับการพัฒนาให้ได้มาตรฐานเป็นที่ต้องการของตลาดแรงงาน</w:t>
      </w:r>
    </w:p>
    <w:p w:rsidR="00584201" w:rsidRPr="00600292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1" w:hanging="340"/>
        <w:rPr>
          <w:rFonts w:ascii="TH SarabunPSK" w:hAnsi="TH SarabunPSK" w:cs="TH SarabunPSK"/>
          <w:sz w:val="32"/>
          <w:szCs w:val="32"/>
        </w:rPr>
      </w:pPr>
      <w:r w:rsidRPr="00600292">
        <w:rPr>
          <w:rFonts w:ascii="TH SarabunPSK" w:hAnsi="TH SarabunPSK" w:cs="TH SarabunPSK"/>
          <w:spacing w:val="-4"/>
          <w:sz w:val="32"/>
          <w:szCs w:val="32"/>
          <w:cs/>
        </w:rPr>
        <w:t>มีการนำเอาภูมิปัญญาท้อ</w:t>
      </w:r>
      <w:r w:rsidR="00600292" w:rsidRPr="00600292">
        <w:rPr>
          <w:rFonts w:ascii="TH SarabunPSK" w:hAnsi="TH SarabunPSK" w:cs="TH SarabunPSK"/>
          <w:spacing w:val="-4"/>
          <w:sz w:val="32"/>
          <w:szCs w:val="32"/>
          <w:cs/>
        </w:rPr>
        <w:t xml:space="preserve">งถิ่นมาปรับใช้ในการประกอบอาชีพ </w:t>
      </w:r>
      <w:r w:rsidRPr="00600292">
        <w:rPr>
          <w:rFonts w:ascii="TH SarabunPSK" w:hAnsi="TH SarabunPSK" w:cs="TH SarabunPSK"/>
          <w:spacing w:val="-4"/>
          <w:sz w:val="32"/>
          <w:szCs w:val="32"/>
          <w:cs/>
        </w:rPr>
        <w:t>เพื่อสร้างมูลค่า</w:t>
      </w:r>
      <w:r w:rsidRPr="00600292">
        <w:rPr>
          <w:rFonts w:ascii="TH SarabunPSK" w:hAnsi="TH SarabunPSK" w:cs="TH SarabunPSK"/>
          <w:sz w:val="32"/>
          <w:szCs w:val="32"/>
          <w:cs/>
        </w:rPr>
        <w:t>เพิ่มให้กับสินค้าและบริการ</w:t>
      </w:r>
    </w:p>
    <w:p w:rsidR="00584201" w:rsidRPr="00600292" w:rsidRDefault="00600292" w:rsidP="00CA654A">
      <w:pPr>
        <w:pStyle w:val="a3"/>
        <w:numPr>
          <w:ilvl w:val="0"/>
          <w:numId w:val="13"/>
        </w:numPr>
        <w:spacing w:after="0" w:line="240" w:lineRule="auto"/>
        <w:ind w:left="2551" w:hanging="340"/>
        <w:rPr>
          <w:rFonts w:ascii="TH SarabunPSK" w:hAnsi="TH SarabunPSK" w:cs="TH SarabunPSK"/>
          <w:sz w:val="32"/>
          <w:szCs w:val="32"/>
        </w:rPr>
      </w:pPr>
      <w:r w:rsidRPr="00600292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ประชาชนมีสุขภาพจิตที่เข้มแข็ง </w:t>
      </w:r>
      <w:r w:rsidR="00584201" w:rsidRPr="00600292">
        <w:rPr>
          <w:rFonts w:ascii="TH SarabunPSK" w:hAnsi="TH SarabunPSK" w:cs="TH SarabunPSK"/>
          <w:spacing w:val="-6"/>
          <w:sz w:val="32"/>
          <w:szCs w:val="32"/>
          <w:cs/>
        </w:rPr>
        <w:t>สุขภาพร่างกายแข็งแรงสมบูรณ์ ห่างไกลยาเสพติด</w:t>
      </w:r>
      <w:r w:rsidR="00584201" w:rsidRPr="00600292">
        <w:rPr>
          <w:rFonts w:ascii="TH SarabunPSK" w:hAnsi="TH SarabunPSK" w:cs="TH SarabunPSK"/>
          <w:sz w:val="32"/>
          <w:szCs w:val="32"/>
          <w:cs/>
        </w:rPr>
        <w:t xml:space="preserve"> มีคุณภาพชีวิตที่ดี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ประชาชนในท้องถิ่นคิดเป็น ทำเป็น มีกระบวนการเรียนรู้ร่วมกัน และรู้รัก</w:t>
      </w:r>
    </w:p>
    <w:p w:rsidR="00584201" w:rsidRPr="00510017" w:rsidRDefault="00584201" w:rsidP="00600292">
      <w:pPr>
        <w:pStyle w:val="a3"/>
        <w:spacing w:after="0" w:line="240" w:lineRule="auto"/>
        <w:ind w:left="0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ความสามัคคี เป็นชุมชนเข้มแข็ง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ประชาชนในท้องถิ่นรู้และเข้าใจเกี่ยวกับทฤษฎีเศรษฐกิจพอเพียง  และสามารถ</w:t>
      </w:r>
    </w:p>
    <w:p w:rsidR="00584201" w:rsidRPr="00510017" w:rsidRDefault="00584201" w:rsidP="00600292">
      <w:pPr>
        <w:pStyle w:val="a3"/>
        <w:spacing w:after="0" w:line="240" w:lineRule="auto"/>
        <w:ind w:left="0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นำมาปรับใช้ในการดำเนินชีวิตได้อย่างเหมาะสม</w:t>
      </w:r>
    </w:p>
    <w:p w:rsidR="00584201" w:rsidRPr="00510017" w:rsidRDefault="00584201" w:rsidP="00CA654A">
      <w:pPr>
        <w:pStyle w:val="a3"/>
        <w:numPr>
          <w:ilvl w:val="0"/>
          <w:numId w:val="13"/>
        </w:numPr>
        <w:spacing w:after="0" w:line="240" w:lineRule="auto"/>
        <w:ind w:left="2552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ข้าวหอมมะลิของตำบลได้รับการสนับสนุนให้เป็นสินค้าส่งออกที่มีชื่อเสียง</w:t>
      </w:r>
    </w:p>
    <w:p w:rsidR="00584201" w:rsidRPr="00510017" w:rsidRDefault="00584201" w:rsidP="00600292">
      <w:pPr>
        <w:pStyle w:val="a3"/>
        <w:spacing w:after="0" w:line="240" w:lineRule="auto"/>
        <w:ind w:left="0" w:hanging="34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สามารถสร้างรายได้ให้กับราษฎรและท้องถิ่นเป็นจำนวนมาก</w:t>
      </w:r>
    </w:p>
    <w:p w:rsidR="00584201" w:rsidRPr="00510017" w:rsidRDefault="000F2A81" w:rsidP="00600292">
      <w:pPr>
        <w:spacing w:before="120"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 xml:space="preserve">3.3 </w:t>
      </w:r>
      <w:r w:rsidR="00584201" w:rsidRPr="0051001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</w:t>
      </w:r>
      <w:r w:rsidR="00584201" w:rsidRPr="00510017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0F2A81" w:rsidRPr="00510017" w:rsidRDefault="000F2A81" w:rsidP="00600292">
      <w:pPr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3.3.1 การวิเคราะห์ปัญหาและความต้องการของประชาชนในท้องถิ่น</w:t>
      </w:r>
    </w:p>
    <w:p w:rsidR="00584201" w:rsidRPr="00510017" w:rsidRDefault="00584201" w:rsidP="0060029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การพัฒนาเทศบาลตำบล</w:t>
      </w:r>
      <w:r w:rsidR="00E77767" w:rsidRPr="00510017">
        <w:rPr>
          <w:rFonts w:ascii="TH SarabunPSK" w:hAnsi="TH SarabunPSK" w:cs="TH SarabunPSK"/>
          <w:sz w:val="32"/>
          <w:szCs w:val="32"/>
          <w:cs/>
        </w:rPr>
        <w:t>หนองหลวง ที่ผ่านมาทำให้ตำบลหนองหลวง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>มีความพัฒนาและเจริญมากยิ่งขึ้น แต่ก็ยังคงมีปัญหาต่าง ๆ ที่ต้องปรับปรุงแก้ไข  คือ</w:t>
      </w:r>
    </w:p>
    <w:p w:rsidR="00584201" w:rsidRPr="00510017" w:rsidRDefault="00584201" w:rsidP="0060029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ab/>
        <w:t>1) ปัญหาด้านโครงสร้างพื้นฐาน</w:t>
      </w:r>
    </w:p>
    <w:p w:rsidR="00790D70" w:rsidRDefault="00790D70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ปริมาณและคุณภาพของถนนยังไม่เพียงพอเพราะชำรุดบ่อย  เนื่องจากมีการสัญจรไปมาเป็นจำนวนมาก  ทำให้</w:t>
      </w:r>
      <w:r w:rsidR="00E77767" w:rsidRPr="00510017">
        <w:rPr>
          <w:rFonts w:ascii="TH SarabunPSK" w:hAnsi="TH SarabunPSK" w:cs="TH SarabunPSK"/>
          <w:sz w:val="32"/>
          <w:szCs w:val="32"/>
          <w:cs/>
        </w:rPr>
        <w:t>เทศบาลตำบลหนองหลวง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 xml:space="preserve">  ต้องจัดหางบประมาณในการซ่อมแซมถนนที่ชำรุดในแต่ละปีเป็นจำนวนมาก</w:t>
      </w:r>
    </w:p>
    <w:p w:rsidR="00584201" w:rsidRPr="00510017" w:rsidRDefault="00790D70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การคมนาคมในหมู่บ้านไม่สะดวก</w:t>
      </w:r>
    </w:p>
    <w:p w:rsidR="00790D70" w:rsidRDefault="00790D70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ถนนในหมู่บ้านและทางแยกไม่มีแสงสว่าง</w:t>
      </w:r>
    </w:p>
    <w:p w:rsidR="00584201" w:rsidRPr="00510017" w:rsidRDefault="00790D70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ร่องระบายน้ำ  น้ำไหลไม่สะดวก</w:t>
      </w:r>
    </w:p>
    <w:p w:rsidR="00790D70" w:rsidRDefault="00432366" w:rsidP="00790D70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2</w:t>
      </w:r>
      <w:r w:rsidR="00790D7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ปัญหาด้านการศึกษา  ศาสนา  วัฒนธรรม</w:t>
      </w:r>
    </w:p>
    <w:p w:rsidR="00790D70" w:rsidRDefault="00790D70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32366" w:rsidRPr="00510017">
        <w:rPr>
          <w:rFonts w:ascii="TH SarabunPSK" w:hAnsi="TH SarabunPSK" w:cs="TH SarabunPSK"/>
          <w:sz w:val="32"/>
          <w:szCs w:val="32"/>
          <w:cs/>
        </w:rPr>
        <w:t>โรงเรียนในเขตตำบลหนองหลวง มีโรงเรียนขยายโอกาสถึงระดับชั้นมัธยมศึกษาตอนต้น แต่ส่วนมากเด็กในพื้นที่ไปเรียนในเมืองเนื่องทัศนคติของเด็กนักเรียนและผู้ปกครองอยากให้เรียนในเมืองมากกว่าในตำบล</w:t>
      </w:r>
    </w:p>
    <w:p w:rsidR="00584201" w:rsidRPr="00510017" w:rsidRDefault="00790D70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การติดต่อสื่อสารและการประชาสัมพันธ์ข้อมูลข่าวสารของทางราชการและจาก</w:t>
      </w:r>
    </w:p>
    <w:p w:rsidR="00790D70" w:rsidRDefault="00584201" w:rsidP="00790D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ภายนอก</w:t>
      </w:r>
    </w:p>
    <w:p w:rsidR="00790D70" w:rsidRDefault="00790D70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ประเพณีและวัฒนธรรมยังไม่ได้รับการส่งเสริมเท่าที่ควร</w:t>
      </w:r>
    </w:p>
    <w:p w:rsidR="00584201" w:rsidRPr="00510017" w:rsidRDefault="00790D70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ขาดสถานที่ให้ความรู้สำหรับหมู่บ้าน</w:t>
      </w:r>
    </w:p>
    <w:p w:rsidR="00584201" w:rsidRPr="00510017" w:rsidRDefault="00790D70" w:rsidP="00790D70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ปัญหาด้านเศรษฐกิจ</w:t>
      </w:r>
    </w:p>
    <w:p w:rsidR="00584201" w:rsidRPr="00510017" w:rsidRDefault="00584201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การส่งเสริมอาชีพ/รายได้ยังไม่ครอบคลุม  เพราะประชาชนในพื้นที่ขาดการรวมตัวในการตั้งกลุ่มอาชีพ</w:t>
      </w:r>
    </w:p>
    <w:p w:rsidR="00584201" w:rsidRPr="00510017" w:rsidRDefault="00584201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ขาดงบประมาณจากภาครัฐในการสนับสนุนกลุ่มอาชีพ</w:t>
      </w:r>
    </w:p>
    <w:p w:rsidR="00584201" w:rsidRPr="00510017" w:rsidRDefault="00584201" w:rsidP="00790D70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1291A">
        <w:rPr>
          <w:rFonts w:ascii="TH SarabunPSK" w:hAnsi="TH SarabunPSK" w:cs="TH SarabunPSK"/>
          <w:spacing w:val="-4"/>
          <w:sz w:val="32"/>
          <w:szCs w:val="32"/>
          <w:cs/>
        </w:rPr>
        <w:t>กลุ่มเกษตรกรในตำบลยังขาดความรู้ความสามารถ และความเข้าใจในการเกษตร</w:t>
      </w:r>
    </w:p>
    <w:p w:rsidR="00584201" w:rsidRPr="00510017" w:rsidRDefault="00584201" w:rsidP="003E01DE">
      <w:pPr>
        <w:spacing w:after="0" w:line="240" w:lineRule="auto"/>
        <w:ind w:right="-1"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ประชาชนภายในหมู่บ้านไม่มีงานทำหรือว่างงานหลังฤดูเก็บเกี่ยว</w:t>
      </w:r>
    </w:p>
    <w:p w:rsidR="00584201" w:rsidRPr="00510017" w:rsidRDefault="00584201" w:rsidP="003E01DE">
      <w:pPr>
        <w:spacing w:after="0" w:line="240" w:lineRule="auto"/>
        <w:ind w:right="-1"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ราคาผลผลิตทางการเกษตรตกต่ำ</w:t>
      </w:r>
    </w:p>
    <w:p w:rsidR="00584201" w:rsidRPr="00510017" w:rsidRDefault="00584201" w:rsidP="003E01DE">
      <w:pPr>
        <w:spacing w:after="0" w:line="240" w:lineRule="auto"/>
        <w:ind w:right="-1"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การตลาดเพื่อรองรับผลผลิตทางการเกษตร</w:t>
      </w:r>
    </w:p>
    <w:p w:rsidR="00584201" w:rsidRPr="00510017" w:rsidRDefault="00584201" w:rsidP="003E01DE">
      <w:pPr>
        <w:spacing w:after="0" w:line="240" w:lineRule="auto"/>
        <w:ind w:right="-1"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โรคระบาดในพื้นที่เกษตรกรและศัตรูพืช</w:t>
      </w:r>
    </w:p>
    <w:p w:rsidR="00584201" w:rsidRPr="00510017" w:rsidRDefault="00584201" w:rsidP="003E01DE">
      <w:pPr>
        <w:spacing w:after="0" w:line="240" w:lineRule="auto"/>
        <w:ind w:right="-1"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ประชากรอพยพหางานทำตามต่างจังหวัด</w:t>
      </w:r>
    </w:p>
    <w:p w:rsidR="00584201" w:rsidRPr="00510017" w:rsidRDefault="00790D70" w:rsidP="00790D70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ปัญหาด้านการพัฒนาสังคม  และสิ่งแวดล้อม</w:t>
      </w:r>
    </w:p>
    <w:p w:rsidR="00584201" w:rsidRPr="00510017" w:rsidRDefault="00584201" w:rsidP="00D1291A">
      <w:pPr>
        <w:spacing w:after="0" w:line="240" w:lineRule="auto"/>
        <w:ind w:right="-285"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ประชาชนในตำบล</w:t>
      </w:r>
      <w:r w:rsidR="00D1291A">
        <w:rPr>
          <w:rFonts w:ascii="TH SarabunPSK" w:hAnsi="TH SarabunPSK" w:cs="TH SarabunPSK"/>
          <w:sz w:val="32"/>
          <w:szCs w:val="32"/>
          <w:cs/>
        </w:rPr>
        <w:t xml:space="preserve">ยังขาดการมีส่วนร่วมทางการเมือง </w:t>
      </w:r>
      <w:r w:rsidRPr="00510017">
        <w:rPr>
          <w:rFonts w:ascii="TH SarabunPSK" w:hAnsi="TH SarabunPSK" w:cs="TH SarabunPSK"/>
          <w:sz w:val="32"/>
          <w:szCs w:val="32"/>
          <w:cs/>
        </w:rPr>
        <w:t>ไม่ค่อยมาร่วมประชาคมหมู่บ้าน</w:t>
      </w:r>
    </w:p>
    <w:p w:rsidR="00584201" w:rsidRPr="00510017" w:rsidRDefault="00584201" w:rsidP="00D1291A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-  ปัญหายาเสพติดในพื้นที่  </w:t>
      </w:r>
    </w:p>
    <w:p w:rsidR="00584201" w:rsidRPr="00510017" w:rsidRDefault="00584201" w:rsidP="00D1291A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ปัญหาการลักขโมยภายในหมู่บ้าน</w:t>
      </w:r>
    </w:p>
    <w:p w:rsidR="00584201" w:rsidRPr="00510017" w:rsidRDefault="00584201" w:rsidP="00D1291A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ประชาชนคาดความสนใจในการอนุรักษ์สิ่งแวดล้อม</w:t>
      </w:r>
    </w:p>
    <w:p w:rsidR="00584201" w:rsidRPr="00510017" w:rsidRDefault="00584201" w:rsidP="00D1291A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ปัญหาน้ำท่วมแหล่งพื้นที่ทำการเกษตร</w:t>
      </w:r>
    </w:p>
    <w:p w:rsidR="00584201" w:rsidRPr="00510017" w:rsidRDefault="00584201" w:rsidP="00D1291A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  <w:cs/>
        </w:rPr>
      </w:pPr>
      <w:r w:rsidRPr="00510017">
        <w:rPr>
          <w:rFonts w:ascii="TH SarabunPSK" w:hAnsi="TH SarabunPSK" w:cs="TH SarabunPSK"/>
          <w:sz w:val="32"/>
          <w:szCs w:val="32"/>
        </w:rPr>
        <w:t xml:space="preserve">-  </w:t>
      </w:r>
      <w:r w:rsidRPr="00510017">
        <w:rPr>
          <w:rFonts w:ascii="TH SarabunPSK" w:hAnsi="TH SarabunPSK" w:cs="TH SarabunPSK"/>
          <w:sz w:val="32"/>
          <w:szCs w:val="32"/>
          <w:cs/>
        </w:rPr>
        <w:t>ปัญหาการกำจัดขยะมูลฝอย</w:t>
      </w:r>
    </w:p>
    <w:p w:rsidR="00584201" w:rsidRPr="00510017" w:rsidRDefault="00790D70" w:rsidP="00790D70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ปัญหาด้านอื่น ๆ ที่สอดคล้องกับนโยบายรัฐบาล  และแผนยุทธศาสตร์</w:t>
      </w:r>
    </w:p>
    <w:p w:rsidR="00584201" w:rsidRPr="00510017" w:rsidRDefault="00584201" w:rsidP="00D1291A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เจ้าหน้าที่ขาดความรู้ความเข้าใจในการบริหารจัดการงานเท่าที่ควร</w:t>
      </w:r>
    </w:p>
    <w:p w:rsidR="00584201" w:rsidRPr="00510017" w:rsidRDefault="00584201" w:rsidP="00D1291A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1291A">
        <w:rPr>
          <w:rFonts w:ascii="TH SarabunPSK" w:hAnsi="TH SarabunPSK" w:cs="TH SarabunPSK"/>
          <w:spacing w:val="-2"/>
          <w:sz w:val="32"/>
          <w:szCs w:val="32"/>
          <w:cs/>
        </w:rPr>
        <w:t>งบประมาณไม่เพียงพอในการแก้ปัญหาทำให้การพัฒนาไม่ครอบคลุมในทุกพื้นที่</w:t>
      </w:r>
    </w:p>
    <w:p w:rsidR="00584201" w:rsidRPr="00510017" w:rsidRDefault="00584201" w:rsidP="00D1291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ผลการวิเคราะห์ศักยภาพของท้องถิ่น</w:t>
      </w:r>
    </w:p>
    <w:p w:rsidR="00584201" w:rsidRDefault="00584201" w:rsidP="00D1291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1291A">
        <w:rPr>
          <w:rFonts w:ascii="TH SarabunPSK" w:hAnsi="TH SarabunPSK" w:cs="TH SarabunPSK"/>
          <w:spacing w:val="-2"/>
          <w:sz w:val="32"/>
          <w:szCs w:val="32"/>
          <w:cs/>
        </w:rPr>
        <w:t>การวิเคราะห์ศักยภาพของตำบล ได้ประเมินศักยภาพในปัจจุบันและโอกาสในการพัฒนาในอนาคต</w:t>
      </w:r>
      <w:r w:rsidRPr="00510017">
        <w:rPr>
          <w:rFonts w:ascii="TH SarabunPSK" w:hAnsi="TH SarabunPSK" w:cs="TH SarabunPSK"/>
          <w:sz w:val="32"/>
          <w:szCs w:val="32"/>
          <w:cs/>
        </w:rPr>
        <w:t>ของตำบลประกอบด้วย การวิเคราะห์จุดแข็ง จุดอ่อนโอกาส และภัยคุกคาม (</w:t>
      </w:r>
      <w:r w:rsidRPr="00510017">
        <w:rPr>
          <w:rFonts w:ascii="TH SarabunPSK" w:hAnsi="TH SarabunPSK" w:cs="TH SarabunPSK"/>
          <w:sz w:val="32"/>
          <w:szCs w:val="32"/>
        </w:rPr>
        <w:t xml:space="preserve">SWOT Analysis) </w:t>
      </w:r>
      <w:r w:rsidRPr="00510017">
        <w:rPr>
          <w:rFonts w:ascii="TH SarabunPSK" w:hAnsi="TH SarabunPSK" w:cs="TH SarabunPSK"/>
          <w:sz w:val="32"/>
          <w:szCs w:val="32"/>
          <w:cs/>
        </w:rPr>
        <w:t>รวมทั้งการวิเคราะห์ร่วมกับการเปลี่ยนแปลงของโลกในปัจจุบัน แผนพัฒนาเศรษฐกิจและสังคมแห่งชาตินโยบายรัฐบาลยุทธศาสตร์การพัฒนาจังหวัดยุทธศาสตร์อำเภอ และความต้องการของประชาชนในท้องถิ่นตำบล</w:t>
      </w:r>
      <w:r w:rsidR="00D1291A">
        <w:rPr>
          <w:rFonts w:ascii="TH SarabunPSK" w:hAnsi="TH SarabunPSK" w:cs="TH SarabunPSK" w:hint="cs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ซึ่งมีรายละเอียดในการวิเคราะห์ศักยภาพของท้องถิ่น  ดังนี้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</w:p>
    <w:p w:rsidR="00D1291A" w:rsidRPr="00510017" w:rsidRDefault="00D1291A" w:rsidP="00D1291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84201" w:rsidRPr="00510017" w:rsidRDefault="00584201" w:rsidP="00C2235C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1) จุดแข็ง</w:t>
      </w:r>
    </w:p>
    <w:p w:rsidR="00584201" w:rsidRPr="00510017" w:rsidRDefault="00584201" w:rsidP="00D1291A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ab/>
        <w:t>(1) การขยายตัวของชุมชนเพิ่มขึ้นอย่างต่อเนื่อง</w:t>
      </w:r>
    </w:p>
    <w:p w:rsidR="00584201" w:rsidRPr="00510017" w:rsidRDefault="00D1291A" w:rsidP="00D1291A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584201" w:rsidRPr="00510017">
        <w:rPr>
          <w:rFonts w:ascii="TH SarabunPSK" w:hAnsi="TH SarabunPSK" w:cs="TH SarabunPSK"/>
          <w:sz w:val="32"/>
          <w:szCs w:val="32"/>
          <w:cs/>
        </w:rPr>
        <w:t>(2) การบริหารงานภายในองค์กรได้มีการแบ่งส่วนราชการออกเป็นส่วน ๆ และแผนกงานตามลักษณะ</w:t>
      </w:r>
    </w:p>
    <w:p w:rsidR="00D1291A" w:rsidRDefault="00584201" w:rsidP="00D1291A">
      <w:pPr>
        <w:pStyle w:val="aa"/>
        <w:ind w:firstLine="1418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(3) มีการวางแผนและกำหนดเป้าหมาย  กลยุทธ์  และจัดทำแผนงานเพื่อประสานกิจกรรมต่างๆ ที่จะกระทำในอนาคต มีการเตรียมการเพื่อให้ประสบความสำเร็จ เพื่อเป็นการลดความเสี่ยงที่อาจจะเกิดขึ้นในอนาคต</w:t>
      </w:r>
    </w:p>
    <w:p w:rsidR="00D1291A" w:rsidRDefault="00D1291A" w:rsidP="00D1291A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) </w:t>
      </w:r>
      <w:r w:rsidR="00584201" w:rsidRPr="00510017">
        <w:rPr>
          <w:rFonts w:ascii="TH SarabunPSK" w:hAnsi="TH SarabunPSK" w:cs="TH SarabunPSK"/>
          <w:cs/>
        </w:rPr>
        <w:t>การประสานงานภายในองค์กรและภายนอกองค์กรที่มีประสิทธิภาพ</w:t>
      </w:r>
    </w:p>
    <w:p w:rsidR="00D1291A" w:rsidRDefault="00D1291A" w:rsidP="00D1291A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 xml:space="preserve">มีการกำหนดกฎ </w:t>
      </w:r>
      <w:r w:rsidR="00584201" w:rsidRPr="00510017">
        <w:rPr>
          <w:rFonts w:ascii="TH SarabunPSK" w:hAnsi="TH SarabunPSK" w:cs="TH SarabunPSK"/>
          <w:cs/>
        </w:rPr>
        <w:t>ระเบียบในการทำงาน มีการกำหนดลำดับขั้นการบังคับบัญชา</w:t>
      </w:r>
      <w:r>
        <w:rPr>
          <w:rFonts w:ascii="TH SarabunPSK" w:hAnsi="TH SarabunPSK" w:cs="TH SarabunPSK"/>
          <w:cs/>
        </w:rPr>
        <w:t>และความสัมพันธ์ต่าง</w:t>
      </w:r>
      <w:r w:rsidR="00584201" w:rsidRPr="00510017">
        <w:rPr>
          <w:rFonts w:ascii="TH SarabunPSK" w:hAnsi="TH SarabunPSK" w:cs="TH SarabunPSK"/>
          <w:cs/>
        </w:rPr>
        <w:t>ๆ ระหว่างสมาชิกในองค์กรไว้อย่างชัดเจน</w:t>
      </w:r>
    </w:p>
    <w:p w:rsidR="00D1291A" w:rsidRDefault="00D1291A" w:rsidP="00D1291A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 xml:space="preserve">) </w:t>
      </w:r>
      <w:r w:rsidR="00584201" w:rsidRPr="00510017">
        <w:rPr>
          <w:rFonts w:ascii="TH SarabunPSK" w:hAnsi="TH SarabunPSK" w:cs="TH SarabunPSK"/>
          <w:cs/>
        </w:rPr>
        <w:t>บุคลากรในหน่วยงานมีความสามารถในการทำงานให้ประสบผลสำเร็จตามวัตถุประสงค์  โดยมีการวางแผนด้านกำลังคนให้มีการฝึกอบรม การศึกษาดูงาน และการประชาสัมพันธ์งาน</w:t>
      </w:r>
    </w:p>
    <w:p w:rsidR="00D1291A" w:rsidRDefault="00D1291A" w:rsidP="00D1291A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) </w:t>
      </w:r>
      <w:r w:rsidR="00584201" w:rsidRPr="00510017">
        <w:rPr>
          <w:rFonts w:ascii="TH SarabunPSK" w:hAnsi="TH SarabunPSK" w:cs="TH SarabunPSK"/>
          <w:cs/>
        </w:rPr>
        <w:t>งบประมาณมีการจัดสรรที่เป็นหมวดหมู่ และสามารถตรวจสอบผลการทำงานได้ซึ่งแสดงการคาดหมายผลที่จะได้รับไว้ล่วงหน้าออกมาในรูปของตัวเลข หรือแผนการรับและแผนการจ่ายเงิน</w:t>
      </w:r>
    </w:p>
    <w:p w:rsidR="00D1291A" w:rsidRDefault="00D1291A" w:rsidP="00D1291A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 w:hint="cs"/>
          <w:cs/>
        </w:rPr>
        <w:t xml:space="preserve">) </w:t>
      </w:r>
      <w:r w:rsidR="00584201" w:rsidRPr="00510017">
        <w:rPr>
          <w:rFonts w:ascii="TH SarabunPSK" w:hAnsi="TH SarabunPSK" w:cs="TH SarabunPSK"/>
          <w:cs/>
        </w:rPr>
        <w:t>การอำนวยการ/การให้ความร่วมมือจากภาคส</w:t>
      </w:r>
      <w:r>
        <w:rPr>
          <w:rFonts w:ascii="TH SarabunPSK" w:hAnsi="TH SarabunPSK" w:cs="TH SarabunPSK"/>
          <w:cs/>
        </w:rPr>
        <w:t xml:space="preserve">่วนที่เกี่ยวข้องมีการออกคำสั่ง </w:t>
      </w:r>
      <w:r w:rsidR="00584201" w:rsidRPr="00510017">
        <w:rPr>
          <w:rFonts w:ascii="TH SarabunPSK" w:hAnsi="TH SarabunPSK" w:cs="TH SarabunPSK"/>
          <w:cs/>
        </w:rPr>
        <w:t>แนะนำหรือชี้แจงในเรื่องต่างๆ มีการมอบหน้าที่การงาน การแนะนำระเบียบวิธีปฏิบัติ และการออกคำสั่งให้ใครทำอะไรเมื่อใดเพื่อให้เกิดประสิทธิภาพสูงสุด</w:t>
      </w:r>
    </w:p>
    <w:p w:rsidR="00584201" w:rsidRPr="00510017" w:rsidRDefault="00D1291A" w:rsidP="00D1291A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9</w:t>
      </w:r>
      <w:r>
        <w:rPr>
          <w:rFonts w:ascii="TH SarabunPSK" w:hAnsi="TH SarabunPSK" w:cs="TH SarabunPSK" w:hint="cs"/>
          <w:cs/>
        </w:rPr>
        <w:t xml:space="preserve">) </w:t>
      </w:r>
      <w:r w:rsidR="00584201" w:rsidRPr="00510017">
        <w:rPr>
          <w:rFonts w:ascii="TH SarabunPSK" w:hAnsi="TH SarabunPSK" w:cs="TH SarabunPSK"/>
          <w:cs/>
        </w:rPr>
        <w:t>ทรัพยากร เครื่องมือและอุปกรณ์ในการทำงาน  สามารถจัดสรรทรัพยากรที่มีอยู่อย่างจำกัดและใช้ประโยชน์ในการทำงานได้อย่างมีประสิทธิภาพสูงสุด</w:t>
      </w:r>
    </w:p>
    <w:p w:rsidR="005E7F1F" w:rsidRPr="00510017" w:rsidRDefault="005E7F1F" w:rsidP="005E7F1F">
      <w:pPr>
        <w:pStyle w:val="aa"/>
        <w:ind w:firstLine="0"/>
        <w:rPr>
          <w:rFonts w:ascii="TH SarabunPSK" w:hAnsi="TH SarabunPSK" w:cs="TH SarabunPSK"/>
        </w:rPr>
      </w:pPr>
    </w:p>
    <w:p w:rsidR="00584201" w:rsidRPr="00510017" w:rsidRDefault="00584201" w:rsidP="00D1291A">
      <w:pPr>
        <w:pStyle w:val="aa"/>
        <w:ind w:firstLine="113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b/>
          <w:bCs/>
          <w:cs/>
        </w:rPr>
        <w:t>2)</w:t>
      </w:r>
      <w:r w:rsidR="00D1291A">
        <w:rPr>
          <w:rFonts w:ascii="TH SarabunPSK" w:hAnsi="TH SarabunPSK" w:cs="TH SarabunPSK" w:hint="cs"/>
          <w:b/>
          <w:bCs/>
          <w:cs/>
        </w:rPr>
        <w:t xml:space="preserve"> </w:t>
      </w:r>
      <w:r w:rsidRPr="00510017">
        <w:rPr>
          <w:rFonts w:ascii="TH SarabunPSK" w:hAnsi="TH SarabunPSK" w:cs="TH SarabunPSK"/>
          <w:b/>
          <w:bCs/>
          <w:cs/>
        </w:rPr>
        <w:t xml:space="preserve">จุดอ่อน </w:t>
      </w:r>
    </w:p>
    <w:p w:rsidR="005E7F1F" w:rsidRPr="00510017" w:rsidRDefault="00584201" w:rsidP="00D1291A">
      <w:pPr>
        <w:pStyle w:val="aa"/>
        <w:ind w:firstLine="1418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(1) การบริหารงานขาดวิสัยทัศน์ในการพัฒนาตำบล </w:t>
      </w:r>
      <w:r w:rsidR="00D1291A">
        <w:rPr>
          <w:rFonts w:ascii="TH SarabunPSK" w:hAnsi="TH SarabunPSK" w:cs="TH SarabunPSK"/>
          <w:cs/>
        </w:rPr>
        <w:t xml:space="preserve">คือ </w:t>
      </w:r>
      <w:r w:rsidRPr="00510017">
        <w:rPr>
          <w:rFonts w:ascii="TH SarabunPSK" w:hAnsi="TH SarabunPSK" w:cs="TH SarabunPSK"/>
          <w:cs/>
        </w:rPr>
        <w:t>ไม่สามารถบอกได้ว่า เป้าหมายของการพัฒนาหรือสภาพที่พึงปรารถนาขององค์กรในอนาคตคืออะไร เพื่อเป็นแนวทางในการใช้จ่ายงบประมาณในแต่ละปี  โดยมิได้คำนึงว่าความสำเร็จของการพัฒนาคืออะไร ทั้งนี้องค์กรไม่ได้กำหนดทิศทางและเป้าหมายการพัฒนาที่ชัดเจน</w:t>
      </w:r>
    </w:p>
    <w:p w:rsidR="005E7F1F" w:rsidRPr="00510017" w:rsidRDefault="005E7F1F" w:rsidP="00D1291A">
      <w:pPr>
        <w:pStyle w:val="aa"/>
        <w:ind w:firstLine="1418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(2) </w:t>
      </w:r>
      <w:r w:rsidR="00584201" w:rsidRPr="00510017">
        <w:rPr>
          <w:rFonts w:ascii="TH SarabunPSK" w:hAnsi="TH SarabunPSK" w:cs="TH SarabunPSK"/>
          <w:cs/>
        </w:rPr>
        <w:t>บุคลากรยังขาดความรู้  ความเข้าใจและประสบการณ์ในการจัดทำแผนพัฒนา เนื่องจากพนักงานส่วนใหญ่เป็นผู้เพิ่งผ่านการทำงานครั้งแรกและยังขาดวิจารณญาณที่ดีในการพิจารณาให้ความเห็นชอบ</w:t>
      </w:r>
      <w:r w:rsidRPr="00510017">
        <w:rPr>
          <w:rFonts w:ascii="TH SarabunPSK" w:hAnsi="TH SarabunPSK" w:cs="TH SarabunPSK"/>
          <w:cs/>
        </w:rPr>
        <w:tab/>
      </w:r>
      <w:r w:rsidRPr="00510017">
        <w:rPr>
          <w:rFonts w:ascii="TH SarabunPSK" w:hAnsi="TH SarabunPSK" w:cs="TH SarabunPSK"/>
          <w:cs/>
        </w:rPr>
        <w:tab/>
        <w:t xml:space="preserve">(3) </w:t>
      </w:r>
      <w:r w:rsidR="00584201" w:rsidRPr="00510017">
        <w:rPr>
          <w:rFonts w:ascii="TH SarabunPSK" w:hAnsi="TH SarabunPSK" w:cs="TH SarabunPSK"/>
          <w:cs/>
        </w:rPr>
        <w:t>การคาดการณ์ผิด  อาจเกิดจากการขาดความรู้ความเข้าใจในการคาดการณ์ดีพอ</w:t>
      </w:r>
      <w:r w:rsidR="00D1291A">
        <w:rPr>
          <w:rFonts w:ascii="TH SarabunPSK" w:hAnsi="TH SarabunPSK" w:cs="TH SarabunPSK" w:hint="cs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การเก็บข้อมูลบกพร่อง  ขาดผู้เชี่ยวชาญในส</w:t>
      </w:r>
      <w:r w:rsidR="00D1291A">
        <w:rPr>
          <w:rFonts w:ascii="TH SarabunPSK" w:hAnsi="TH SarabunPSK" w:cs="TH SarabunPSK"/>
          <w:cs/>
        </w:rPr>
        <w:t>าขาต่างๆ ที่เกี่ยวข้อง</w:t>
      </w:r>
      <w:r w:rsidR="00584201" w:rsidRPr="00510017">
        <w:rPr>
          <w:rFonts w:ascii="TH SarabunPSK" w:hAnsi="TH SarabunPSK" w:cs="TH SarabunPSK"/>
          <w:cs/>
        </w:rPr>
        <w:t xml:space="preserve"> ข้อมูลไม่ถูกต้องและข้อมูลย้อนหลังไม่เพียงพอ</w:t>
      </w:r>
    </w:p>
    <w:p w:rsidR="005E7F1F" w:rsidRPr="00510017" w:rsidRDefault="005E7F1F" w:rsidP="00D1291A">
      <w:pPr>
        <w:pStyle w:val="aa"/>
        <w:ind w:firstLine="1418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(4) </w:t>
      </w:r>
      <w:r w:rsidR="00584201" w:rsidRPr="00510017">
        <w:rPr>
          <w:rFonts w:ascii="TH SarabunPSK" w:hAnsi="TH SarabunPSK" w:cs="TH SarabunPSK"/>
          <w:cs/>
        </w:rPr>
        <w:t>ขาดการอบรม  การศึกษาดูงาน  และการประชาสัมพันธ์งานที่มีประสิทธิภาพในการบริหารจัดการองค์กร</w:t>
      </w:r>
    </w:p>
    <w:p w:rsidR="005E7F1F" w:rsidRPr="00510017" w:rsidRDefault="005E7F1F" w:rsidP="00D1291A">
      <w:pPr>
        <w:pStyle w:val="aa"/>
        <w:ind w:firstLine="1418"/>
        <w:rPr>
          <w:rFonts w:ascii="TH SarabunPSK" w:hAnsi="TH SarabunPSK" w:cs="TH SarabunPSK"/>
        </w:rPr>
      </w:pPr>
      <w:r w:rsidRPr="00C2235C">
        <w:rPr>
          <w:rFonts w:ascii="TH SarabunPSK" w:hAnsi="TH SarabunPSK" w:cs="TH SarabunPSK"/>
          <w:spacing w:val="-2"/>
          <w:cs/>
        </w:rPr>
        <w:t xml:space="preserve">(5) </w:t>
      </w:r>
      <w:r w:rsidR="00584201" w:rsidRPr="00C2235C">
        <w:rPr>
          <w:rFonts w:ascii="TH SarabunPSK" w:hAnsi="TH SarabunPSK" w:cs="TH SarabunPSK"/>
          <w:spacing w:val="-2"/>
          <w:cs/>
        </w:rPr>
        <w:t>บุคลากรในหน่วยงานขาดประสิทธิภาพและไม่เพียงพอต่อจำนวนงานและหน้าที่รับผิดชอบ</w:t>
      </w:r>
      <w:r w:rsidR="00584201" w:rsidRPr="00510017">
        <w:rPr>
          <w:rFonts w:ascii="TH SarabunPSK" w:hAnsi="TH SarabunPSK" w:cs="TH SarabunPSK"/>
          <w:cs/>
        </w:rPr>
        <w:t>ที่สูงขึ้น</w:t>
      </w:r>
    </w:p>
    <w:p w:rsidR="005E7F1F" w:rsidRPr="00510017" w:rsidRDefault="005E7F1F" w:rsidP="00D1291A">
      <w:pPr>
        <w:pStyle w:val="aa"/>
        <w:ind w:firstLine="1418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(6) </w:t>
      </w:r>
      <w:r w:rsidR="00584201" w:rsidRPr="00510017">
        <w:rPr>
          <w:rFonts w:ascii="TH SarabunPSK" w:hAnsi="TH SarabunPSK" w:cs="TH SarabunPSK"/>
          <w:cs/>
        </w:rPr>
        <w:t>การจัดสรรงบประมาณไม่เพียงพอต่อความต้องการของท้องถิ่น</w:t>
      </w:r>
    </w:p>
    <w:p w:rsidR="00584201" w:rsidRDefault="005E7F1F" w:rsidP="00D1291A">
      <w:pPr>
        <w:pStyle w:val="aa"/>
        <w:ind w:firstLine="1418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(7) </w:t>
      </w:r>
      <w:r w:rsidR="00584201" w:rsidRPr="00510017">
        <w:rPr>
          <w:rFonts w:ascii="TH SarabunPSK" w:hAnsi="TH SarabunPSK" w:cs="TH SarabunPSK"/>
          <w:cs/>
        </w:rPr>
        <w:t>การใช้ทรัพยากรยังขาดความละเอียดถี่ถ้วนว่าทรัพยากรใดควรนำไปใช้กับ</w:t>
      </w:r>
      <w:r w:rsidR="00C2235C">
        <w:rPr>
          <w:rFonts w:ascii="TH SarabunPSK" w:hAnsi="TH SarabunPSK" w:cs="TH SarabunPSK"/>
          <w:cs/>
        </w:rPr>
        <w:t>กิจกรรมใด  เมื่อไร ที่ไหน</w:t>
      </w:r>
      <w:r w:rsidR="00584201" w:rsidRPr="00510017">
        <w:rPr>
          <w:rFonts w:ascii="TH SarabunPSK" w:hAnsi="TH SarabunPSK" w:cs="TH SarabunPSK"/>
          <w:cs/>
        </w:rPr>
        <w:t xml:space="preserve"> และอย่างไร</w:t>
      </w:r>
      <w:r w:rsidR="00C2235C">
        <w:rPr>
          <w:rFonts w:ascii="TH SarabunPSK" w:hAnsi="TH SarabunPSK" w:cs="TH SarabunPSK"/>
          <w:cs/>
        </w:rPr>
        <w:t xml:space="preserve"> เพื่อลดการทำงานที่ซ้ำซ้อน </w:t>
      </w:r>
      <w:r w:rsidR="00584201" w:rsidRPr="00510017">
        <w:rPr>
          <w:rFonts w:ascii="TH SarabunPSK" w:hAnsi="TH SarabunPSK" w:cs="TH SarabunPSK"/>
          <w:cs/>
        </w:rPr>
        <w:t>และการใช้ทรัพยากรโดยเปล่าประโยชน์</w:t>
      </w:r>
    </w:p>
    <w:p w:rsidR="00C2235C" w:rsidRPr="00510017" w:rsidRDefault="00C2235C" w:rsidP="00D1291A">
      <w:pPr>
        <w:pStyle w:val="aa"/>
        <w:ind w:firstLine="1418"/>
        <w:rPr>
          <w:rFonts w:ascii="TH SarabunPSK" w:hAnsi="TH SarabunPSK" w:cs="TH SarabunPSK"/>
        </w:rPr>
      </w:pPr>
    </w:p>
    <w:p w:rsidR="005E7F1F" w:rsidRPr="00510017" w:rsidRDefault="005E7F1F" w:rsidP="005E7F1F">
      <w:pPr>
        <w:pStyle w:val="aa"/>
        <w:ind w:left="1440"/>
        <w:rPr>
          <w:rFonts w:ascii="TH SarabunPSK" w:hAnsi="TH SarabunPSK" w:cs="TH SarabunPSK"/>
          <w:b/>
          <w:bCs/>
        </w:rPr>
      </w:pPr>
    </w:p>
    <w:p w:rsidR="00584201" w:rsidRPr="00510017" w:rsidRDefault="00584201" w:rsidP="00C2235C">
      <w:pPr>
        <w:pStyle w:val="aa"/>
        <w:ind w:firstLine="1134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b/>
          <w:bCs/>
          <w:cs/>
        </w:rPr>
        <w:lastRenderedPageBreak/>
        <w:t xml:space="preserve">3) โอกาส </w:t>
      </w:r>
    </w:p>
    <w:p w:rsidR="005E7F1F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)</w:t>
      </w:r>
      <w:r w:rsidR="00584201" w:rsidRPr="00510017">
        <w:rPr>
          <w:rFonts w:ascii="TH SarabunPSK" w:hAnsi="TH SarabunPSK" w:cs="TH SarabunPSK"/>
          <w:cs/>
        </w:rPr>
        <w:t xml:space="preserve"> ด้านการเมือง  บริการอำนวยความสะดวกแก่ประชาชนที่มาติดต่อกับองค์การบริหารส่วนตำบล  การบริการเผยแพร่ข้อมูลข่าวสาร  การประชาสัมพันธ์ให้ความรู้แก่ประชาชนในรูปแบบต่าง ๆ ส่งเสริมการมีส่วนร่วมของประชาชน</w:t>
      </w:r>
    </w:p>
    <w:p w:rsidR="005E7F1F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)</w:t>
      </w:r>
      <w:r w:rsidR="00584201" w:rsidRPr="00510017">
        <w:rPr>
          <w:rFonts w:ascii="TH SarabunPSK" w:hAnsi="TH SarabunPSK" w:cs="TH SarabunPSK"/>
          <w:cs/>
        </w:rPr>
        <w:t xml:space="preserve"> ด้านเศรษฐกิจ  การส่งเสริมอาชีพและเพิ่มรายได้แก่ประ</w:t>
      </w:r>
      <w:r>
        <w:rPr>
          <w:rFonts w:ascii="TH SarabunPSK" w:hAnsi="TH SarabunPSK" w:cs="TH SarabunPSK"/>
          <w:cs/>
        </w:rPr>
        <w:t xml:space="preserve">ชาชน </w:t>
      </w:r>
      <w:r w:rsidR="00584201" w:rsidRPr="00510017">
        <w:rPr>
          <w:rFonts w:ascii="TH SarabunPSK" w:hAnsi="TH SarabunPSK" w:cs="TH SarabunPSK"/>
          <w:cs/>
        </w:rPr>
        <w:t xml:space="preserve">ส่งเสริมการกระจายรายได้แก่ประชาชนในการประกอบธุรกิจประเภทต่าง ๆ </w:t>
      </w:r>
    </w:p>
    <w:p w:rsidR="005E7F1F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 xml:space="preserve">ด้านสังคม การยกระดับคุณภาพชีวิตของประชาชน ส่งเสริมสวัสดิการและการนันทนาการ  </w:t>
      </w:r>
      <w:r w:rsidR="00584201" w:rsidRPr="00C2235C">
        <w:rPr>
          <w:rFonts w:ascii="TH SarabunPSK" w:hAnsi="TH SarabunPSK" w:cs="TH SarabunPSK"/>
          <w:spacing w:val="-6"/>
          <w:cs/>
        </w:rPr>
        <w:t>ส่งเสริมความเข้มแข็งชุมชน ป้องกันแก้ไขปัญหายาเสพติด การรักษาความสงบเรียบร้อยของประชาชน การป้องกัน</w:t>
      </w:r>
      <w:r w:rsidR="00584201" w:rsidRPr="00510017">
        <w:rPr>
          <w:rFonts w:ascii="TH SarabunPSK" w:hAnsi="TH SarabunPSK" w:cs="TH SarabunPSK"/>
          <w:cs/>
        </w:rPr>
        <w:t>และบรรเทาสาธารณภัย ภาระการว่างงาน</w:t>
      </w:r>
    </w:p>
    <w:p w:rsidR="005E7F1F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4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นโยบายรัฐบาล  เป็นแนวทางการดำเนินงานของรัฐบาล  เพื่อการพัฒนาและแก้ไขปัญหาของประเทศตามที่แถลงไว้ต่อรัฐสภาโดยมีหน่วยงานภายใต้ระเบียบบริหารราชการแผ่นดินทั้งส่วนกลาง  ภูมิภาคและท้องถิ่นเป็นหน่วยปฏิบัติตามภารกิจที่เกี่ยวข้อง</w:t>
      </w:r>
    </w:p>
    <w:p w:rsidR="00584201" w:rsidRPr="00510017" w:rsidRDefault="00C2235C" w:rsidP="00C2235C">
      <w:pPr>
        <w:pStyle w:val="aa"/>
        <w:tabs>
          <w:tab w:val="left" w:pos="6663"/>
        </w:tabs>
        <w:ind w:firstLine="1418"/>
        <w:rPr>
          <w:rFonts w:ascii="TH SarabunPSK" w:hAnsi="TH SarabunPSK" w:cs="TH SarabunPSK"/>
        </w:rPr>
      </w:pPr>
      <w:r w:rsidRPr="00C2235C">
        <w:rPr>
          <w:rFonts w:ascii="TH SarabunPSK" w:hAnsi="TH SarabunPSK" w:cs="TH SarabunPSK" w:hint="cs"/>
          <w:spacing w:val="-4"/>
          <w:cs/>
        </w:rPr>
        <w:t>(</w:t>
      </w:r>
      <w:r w:rsidR="005E7F1F" w:rsidRPr="00C2235C">
        <w:rPr>
          <w:rFonts w:ascii="TH SarabunPSK" w:hAnsi="TH SarabunPSK" w:cs="TH SarabunPSK"/>
          <w:spacing w:val="-4"/>
          <w:cs/>
        </w:rPr>
        <w:t>5</w:t>
      </w:r>
      <w:r w:rsidRPr="00C2235C">
        <w:rPr>
          <w:rFonts w:ascii="TH SarabunPSK" w:hAnsi="TH SarabunPSK" w:cs="TH SarabunPSK" w:hint="cs"/>
          <w:spacing w:val="-4"/>
          <w:cs/>
        </w:rPr>
        <w:t>)</w:t>
      </w:r>
      <w:r w:rsidR="005E7F1F" w:rsidRPr="00C2235C">
        <w:rPr>
          <w:rFonts w:ascii="TH SarabunPSK" w:hAnsi="TH SarabunPSK" w:cs="TH SarabunPSK"/>
          <w:spacing w:val="-4"/>
          <w:cs/>
        </w:rPr>
        <w:t xml:space="preserve"> </w:t>
      </w:r>
      <w:r w:rsidR="00584201" w:rsidRPr="00C2235C">
        <w:rPr>
          <w:rFonts w:ascii="TH SarabunPSK" w:hAnsi="TH SarabunPSK" w:cs="TH SarabunPSK"/>
          <w:spacing w:val="-4"/>
          <w:cs/>
        </w:rPr>
        <w:t>เทคโนโลยี</w:t>
      </w:r>
      <w:r w:rsidRPr="00C2235C">
        <w:rPr>
          <w:rFonts w:ascii="TH SarabunPSK" w:hAnsi="TH SarabunPSK" w:cs="TH SarabunPSK"/>
          <w:spacing w:val="-4"/>
          <w:cs/>
        </w:rPr>
        <w:t xml:space="preserve"> การนำเทคโนโลยีในปัจจุบันมาใช้ </w:t>
      </w:r>
      <w:r w:rsidR="00584201" w:rsidRPr="00C2235C">
        <w:rPr>
          <w:rFonts w:ascii="TH SarabunPSK" w:hAnsi="TH SarabunPSK" w:cs="TH SarabunPSK"/>
          <w:spacing w:val="-4"/>
          <w:cs/>
        </w:rPr>
        <w:t>โดยเฉพาะด้านสารสนเทศเพื่อให้การปฏิบัติงาน</w:t>
      </w:r>
      <w:r w:rsidR="00584201" w:rsidRPr="00510017">
        <w:rPr>
          <w:rFonts w:ascii="TH SarabunPSK" w:hAnsi="TH SarabunPSK" w:cs="TH SarabunPSK"/>
          <w:cs/>
        </w:rPr>
        <w:t xml:space="preserve">สอดคล้องและทันเหตุการณ์ตลอดเวลา รวมถึงกระบวนการในทางการบริหาร </w:t>
      </w:r>
      <w:r>
        <w:rPr>
          <w:rFonts w:ascii="TH SarabunPSK" w:hAnsi="TH SarabunPSK" w:cs="TH SarabunPSK"/>
          <w:cs/>
        </w:rPr>
        <w:t>ซึ่งจะรวมถึงแนวคิดใหม่</w:t>
      </w:r>
      <w:r w:rsidR="00584201" w:rsidRPr="00510017">
        <w:rPr>
          <w:rFonts w:ascii="TH SarabunPSK" w:hAnsi="TH SarabunPSK" w:cs="TH SarabunPSK"/>
          <w:cs/>
        </w:rPr>
        <w:t>ๆ  หรือวิธีการที่สามารถนำมาปฏิบัติให้เกิดผลจริงจังและมีประสิทธิภาพสูงสุด</w:t>
      </w:r>
    </w:p>
    <w:p w:rsidR="00584201" w:rsidRPr="00510017" w:rsidRDefault="00C2235C" w:rsidP="00C2235C">
      <w:pPr>
        <w:pStyle w:val="aa"/>
        <w:spacing w:before="120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584201" w:rsidRPr="00510017">
        <w:rPr>
          <w:rFonts w:ascii="TH SarabunPSK" w:hAnsi="TH SarabunPSK" w:cs="TH SarabunPSK"/>
          <w:b/>
          <w:bCs/>
          <w:cs/>
        </w:rPr>
        <w:t xml:space="preserve">อุปสรรค 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) </w:t>
      </w:r>
      <w:r w:rsidR="00584201" w:rsidRPr="00510017">
        <w:rPr>
          <w:rFonts w:ascii="TH SarabunPSK" w:hAnsi="TH SarabunPSK" w:cs="TH SarabunPSK"/>
          <w:cs/>
        </w:rPr>
        <w:t>การรับข้อมูลข่าวสารและขาดความรู้ด้านการเมือง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การประชาสัมพันธ์งานขององค์การบริหารส่วนตำบลไม่ทั่วถึง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ขาดศูนย์การฝึกอบรมอาชีพ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4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ผลผลิตทางการเกษตรตกต่ำ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รายได้ของประชาชนไม่เพียงพอต่อการดำรงชีพ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6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การว่างงานในช่วงฤดูแล้ง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7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การรักษาความสะอาดและความเป็นระเบียบเรียบร้อยของท้องถิ่น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8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ความปลอดภัยภายในชุมชน</w:t>
      </w:r>
    </w:p>
    <w:p w:rsidR="00584201" w:rsidRPr="00510017" w:rsidRDefault="00C2235C" w:rsidP="00C2235C">
      <w:pPr>
        <w:pStyle w:val="aa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5E7F1F" w:rsidRPr="00510017">
        <w:rPr>
          <w:rFonts w:ascii="TH SarabunPSK" w:hAnsi="TH SarabunPSK" w:cs="TH SarabunPSK"/>
          <w:cs/>
        </w:rPr>
        <w:t>9</w:t>
      </w:r>
      <w:r>
        <w:rPr>
          <w:rFonts w:ascii="TH SarabunPSK" w:hAnsi="TH SarabunPSK" w:cs="TH SarabunPSK" w:hint="cs"/>
          <w:cs/>
        </w:rPr>
        <w:t>)</w:t>
      </w:r>
      <w:r w:rsidR="005E7F1F" w:rsidRPr="00510017">
        <w:rPr>
          <w:rFonts w:ascii="TH SarabunPSK" w:hAnsi="TH SarabunPSK" w:cs="TH SarabunPSK"/>
          <w:cs/>
        </w:rPr>
        <w:t xml:space="preserve"> </w:t>
      </w:r>
      <w:r w:rsidR="00584201" w:rsidRPr="00510017">
        <w:rPr>
          <w:rFonts w:ascii="TH SarabunPSK" w:hAnsi="TH SarabunPSK" w:cs="TH SarabunPSK"/>
          <w:cs/>
        </w:rPr>
        <w:t>การนำเทคโนโลยีมาใช้ซึ่งจะมีผลกระทบต่อสมาชิกภายในองค์กรที่จะต้องการปรับเปลี่ยนและมีผลกระทบต่อการติดต่อสื่อสารขององค์กร</w:t>
      </w:r>
    </w:p>
    <w:p w:rsidR="00C2235C" w:rsidRDefault="00C2235C" w:rsidP="00C22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DE" w:rsidRPr="00510017" w:rsidRDefault="00584201" w:rsidP="00C2235C">
      <w:pPr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E55A4" w:rsidRPr="00510017">
        <w:rPr>
          <w:rFonts w:ascii="TH SarabunPSK" w:hAnsi="TH SarabunPSK" w:cs="TH SarabunPSK"/>
          <w:b/>
          <w:bCs/>
          <w:sz w:val="32"/>
          <w:szCs w:val="32"/>
          <w:cs/>
        </w:rPr>
        <w:t>.3.</w:t>
      </w:r>
      <w:r w:rsidRPr="005100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22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235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E55A4" w:rsidRPr="00510017">
        <w:rPr>
          <w:rFonts w:ascii="TH SarabunPSK" w:hAnsi="TH SarabunPSK" w:cs="TH SarabunPSK"/>
          <w:b/>
          <w:bCs/>
          <w:sz w:val="32"/>
          <w:szCs w:val="32"/>
          <w:cs/>
        </w:rPr>
        <w:t>ประเมินสถานการณ์สภาพแวดล้อมภายนอกที่เกี่ยวข้อง</w:t>
      </w:r>
    </w:p>
    <w:p w:rsidR="000A3419" w:rsidRPr="00510017" w:rsidRDefault="000A3419" w:rsidP="00C2235C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การวิเคราะห์ศักยภาพของตำบล ได้ประเมินศักยภาพในปัจจุบันและโอกาสในการ</w:t>
      </w:r>
      <w:r w:rsidRPr="00C2235C">
        <w:rPr>
          <w:rFonts w:ascii="TH SarabunPSK" w:hAnsi="TH SarabunPSK" w:cs="TH SarabunPSK"/>
          <w:spacing w:val="-4"/>
          <w:sz w:val="32"/>
          <w:szCs w:val="32"/>
          <w:cs/>
        </w:rPr>
        <w:t>พัฒนาในอนาคตของตำบลประกอบด้วย การวิเคราะห์จุดแข็ง จุดอ่อนโอกาส และภัยคุกคาม (</w:t>
      </w:r>
      <w:r w:rsidRPr="00C2235C">
        <w:rPr>
          <w:rFonts w:ascii="TH SarabunPSK" w:hAnsi="TH SarabunPSK" w:cs="TH SarabunPSK"/>
          <w:spacing w:val="-4"/>
          <w:sz w:val="32"/>
          <w:szCs w:val="32"/>
        </w:rPr>
        <w:t>SWOT Analysis)</w:t>
      </w:r>
      <w:r w:rsidRPr="00510017">
        <w:rPr>
          <w:rFonts w:ascii="TH SarabunPSK" w:hAnsi="TH SarabunPSK" w:cs="TH SarabunPSK"/>
          <w:sz w:val="32"/>
          <w:szCs w:val="32"/>
        </w:rPr>
        <w:t xml:space="preserve"> </w:t>
      </w:r>
      <w:r w:rsidRPr="00510017">
        <w:rPr>
          <w:rFonts w:ascii="TH SarabunPSK" w:hAnsi="TH SarabunPSK" w:cs="TH SarabunPSK"/>
          <w:sz w:val="32"/>
          <w:szCs w:val="32"/>
          <w:cs/>
        </w:rPr>
        <w:t>รวมทั้งการวิเคราะห์ร่วมกับการเปลี่ยนแปลงของโลกในปัจจุบัน แผนพัฒนาเศรษฐกิจและสังคมแห่งชาตินโยบายรัฐบาลยุทธศาสตร์การพัฒนาจังหวัดยุทธศาสตร์อำเภอ และความต้องการของประชาชนในท้องถิ่นตำบล</w:t>
      </w:r>
      <w:r w:rsidR="00C2235C">
        <w:rPr>
          <w:rFonts w:ascii="TH SarabunPSK" w:hAnsi="TH SarabunPSK" w:cs="TH SarabunPSK" w:hint="cs"/>
          <w:sz w:val="32"/>
          <w:szCs w:val="32"/>
          <w:cs/>
        </w:rPr>
        <w:t>หนองหลวง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ซึ่งมีรายละเอียดในการวิเคราะห์ศักยภาพของท้องถิ่น  ดังนี้</w:t>
      </w:r>
      <w:r w:rsidRPr="00510017">
        <w:rPr>
          <w:rFonts w:ascii="TH SarabunPSK" w:hAnsi="TH SarabunPSK" w:cs="TH SarabunPSK"/>
          <w:sz w:val="32"/>
          <w:szCs w:val="32"/>
          <w:cs/>
        </w:rPr>
        <w:tab/>
      </w:r>
    </w:p>
    <w:p w:rsidR="000A3419" w:rsidRPr="00510017" w:rsidRDefault="000A3419" w:rsidP="00C2235C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  <w:cs/>
        </w:rPr>
        <w:t>-  การขยายตัวของชุมชนเพิ่มขึ้นอย่างต่อเนื่อง</w:t>
      </w:r>
    </w:p>
    <w:p w:rsidR="000A3419" w:rsidRPr="00510017" w:rsidRDefault="000A3419" w:rsidP="00C2235C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510017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510017">
        <w:rPr>
          <w:rFonts w:ascii="TH SarabunPSK" w:hAnsi="TH SarabunPSK" w:cs="TH SarabunPSK"/>
          <w:sz w:val="32"/>
          <w:szCs w:val="32"/>
          <w:cs/>
        </w:rPr>
        <w:t xml:space="preserve">  การบริหารงานภายในองค์กรได้มีการแบ่งส่วนราชการออกเป็นส่วนๆ และแผนกงานตามลักษณะ</w:t>
      </w:r>
    </w:p>
    <w:p w:rsidR="000A3419" w:rsidRPr="00510017" w:rsidRDefault="000A3419" w:rsidP="00C2235C">
      <w:pPr>
        <w:pStyle w:val="aa"/>
        <w:ind w:firstLine="2127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-  มีการวางแผนและกำหนดเป้าหมาย กลยุทธ์ และจัดทำแผนงานเพื่อประสาน        </w:t>
      </w:r>
    </w:p>
    <w:p w:rsidR="000A3419" w:rsidRPr="00510017" w:rsidRDefault="000A3419" w:rsidP="00C2235C">
      <w:pPr>
        <w:pStyle w:val="aa"/>
        <w:ind w:firstLine="0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กิจกรรมต่างๆ ที่จะกระทำในอนาคต มีการเตรียมการเพื่อให้ประสบความสำเร็จ เพื่อเป็นการลดความเสี่ยงที่อาจจะเกิดขึ้นในอนาคต</w:t>
      </w:r>
    </w:p>
    <w:p w:rsidR="000A3419" w:rsidRPr="00510017" w:rsidRDefault="000A3419" w:rsidP="00C2235C">
      <w:pPr>
        <w:pStyle w:val="aa"/>
        <w:ind w:firstLine="2127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-  การประสานงานภายในองค์กรและภายนอกองค์กรที่มีประสิทธิภาพ</w:t>
      </w:r>
    </w:p>
    <w:p w:rsidR="000A3419" w:rsidRPr="00510017" w:rsidRDefault="000A3419" w:rsidP="00C2235C">
      <w:pPr>
        <w:pStyle w:val="aa"/>
        <w:ind w:firstLine="2127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>-  มีการกำหนดกฎ  ระเบียบ  ในการทำงาน  มีการกำหนดลำดับขั้นการบังคับบัญชาและความสัมพันธ์ต่าง ๆ ระหว่างสมาชิกในองค์กรไว้อย่างชัดเจน</w:t>
      </w:r>
    </w:p>
    <w:p w:rsidR="000A3419" w:rsidRPr="00510017" w:rsidRDefault="00CB270E" w:rsidP="00C2235C">
      <w:pPr>
        <w:pStyle w:val="aa"/>
        <w:ind w:firstLine="2127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-  </w:t>
      </w:r>
      <w:r w:rsidR="000A3419" w:rsidRPr="00510017">
        <w:rPr>
          <w:rFonts w:ascii="TH SarabunPSK" w:hAnsi="TH SarabunPSK" w:cs="TH SarabunPSK"/>
          <w:cs/>
        </w:rPr>
        <w:t>บุคลากรในหน่วยงานมีความสามารถในการทำงานให้ประสบผลสำเร็จตามวัตถุประสงค์  โดยมีการวา</w:t>
      </w:r>
      <w:r w:rsidR="00C2235C">
        <w:rPr>
          <w:rFonts w:ascii="TH SarabunPSK" w:hAnsi="TH SarabunPSK" w:cs="TH SarabunPSK"/>
          <w:cs/>
        </w:rPr>
        <w:t xml:space="preserve">งแผนด้านกำลังคนให้มีการฝึกอบรม </w:t>
      </w:r>
      <w:r w:rsidR="000A3419" w:rsidRPr="00510017">
        <w:rPr>
          <w:rFonts w:ascii="TH SarabunPSK" w:hAnsi="TH SarabunPSK" w:cs="TH SarabunPSK"/>
          <w:cs/>
        </w:rPr>
        <w:t>การศึกษาดูงาน และการประชาสัมพันธ์งาน</w:t>
      </w:r>
    </w:p>
    <w:p w:rsidR="000A3419" w:rsidRPr="00510017" w:rsidRDefault="00CB270E" w:rsidP="00C2235C">
      <w:pPr>
        <w:pStyle w:val="aa"/>
        <w:ind w:firstLine="2127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-  </w:t>
      </w:r>
      <w:r w:rsidR="000A3419" w:rsidRPr="00510017">
        <w:rPr>
          <w:rFonts w:ascii="TH SarabunPSK" w:hAnsi="TH SarabunPSK" w:cs="TH SarabunPSK"/>
          <w:cs/>
        </w:rPr>
        <w:t>งบประมาณมีการจัดสรรที่เป็นหมวดหมู่ และสามารถตรวจสอบผลการทำงานได้ซึ่งแสดงการคาดหมายผลที่จะได้รับไว้ล่วงหน้าออกมาในรูปของตัวเลข หรือแผนการรับและแผนการจ่ายเงิน</w:t>
      </w:r>
    </w:p>
    <w:p w:rsidR="000A3419" w:rsidRPr="00510017" w:rsidRDefault="00CB270E" w:rsidP="00C2235C">
      <w:pPr>
        <w:pStyle w:val="aa"/>
        <w:ind w:firstLine="2127"/>
        <w:jc w:val="thaiDistribute"/>
        <w:rPr>
          <w:rFonts w:ascii="TH SarabunPSK" w:hAnsi="TH SarabunPSK" w:cs="TH SarabunPSK"/>
        </w:rPr>
      </w:pPr>
      <w:r w:rsidRPr="00510017">
        <w:rPr>
          <w:rFonts w:ascii="TH SarabunPSK" w:hAnsi="TH SarabunPSK" w:cs="TH SarabunPSK"/>
          <w:cs/>
        </w:rPr>
        <w:t xml:space="preserve">-  </w:t>
      </w:r>
      <w:r w:rsidR="000A3419" w:rsidRPr="00510017">
        <w:rPr>
          <w:rFonts w:ascii="TH SarabunPSK" w:hAnsi="TH SarabunPSK" w:cs="TH SarabunPSK"/>
          <w:cs/>
        </w:rPr>
        <w:t>การอำนวยการ/การให้ความร่วมมือจากภาคส่วนที่เกี่ยวข้องมีการออกคำ</w:t>
      </w:r>
      <w:r w:rsidR="00C2235C">
        <w:rPr>
          <w:rFonts w:ascii="TH SarabunPSK" w:hAnsi="TH SarabunPSK" w:cs="TH SarabunPSK"/>
          <w:cs/>
        </w:rPr>
        <w:t xml:space="preserve">สั่งแนะนำหรือชี้แจงในเรื่องต่างๆ มีการมอบหน้าที่การงาน การแนะนำระเบียบวิธีปฏิบัติ </w:t>
      </w:r>
      <w:r w:rsidR="000A3419" w:rsidRPr="00510017">
        <w:rPr>
          <w:rFonts w:ascii="TH SarabunPSK" w:hAnsi="TH SarabunPSK" w:cs="TH SarabunPSK"/>
          <w:cs/>
        </w:rPr>
        <w:t>และการออกคำสั่งให้ใครทำอะไรเมื่อใดเพื่อให้เกิดประสิทธิภาพสูงสุด</w:t>
      </w:r>
    </w:p>
    <w:p w:rsidR="00797516" w:rsidRDefault="00CB270E" w:rsidP="00595877">
      <w:pPr>
        <w:pStyle w:val="aa"/>
        <w:ind w:firstLine="2127"/>
        <w:jc w:val="thaiDistribute"/>
        <w:rPr>
          <w:rFonts w:ascii="TH SarabunPSK" w:hAnsi="TH SarabunPSK" w:cs="TH SarabunPSK"/>
          <w:b/>
          <w:bCs/>
        </w:rPr>
      </w:pPr>
      <w:r w:rsidRPr="00510017">
        <w:rPr>
          <w:rFonts w:ascii="TH SarabunPSK" w:hAnsi="TH SarabunPSK" w:cs="TH SarabunPSK"/>
          <w:cs/>
        </w:rPr>
        <w:t xml:space="preserve">-  </w:t>
      </w:r>
      <w:r w:rsidR="00C2235C">
        <w:rPr>
          <w:rFonts w:ascii="TH SarabunPSK" w:hAnsi="TH SarabunPSK" w:cs="TH SarabunPSK"/>
          <w:cs/>
        </w:rPr>
        <w:t xml:space="preserve">ทรัพยากร เครื่องมือและอุปกรณ์ในการทำงาน </w:t>
      </w:r>
      <w:r w:rsidR="000A3419" w:rsidRPr="00510017">
        <w:rPr>
          <w:rFonts w:ascii="TH SarabunPSK" w:hAnsi="TH SarabunPSK" w:cs="TH SarabunPSK"/>
          <w:cs/>
        </w:rPr>
        <w:t>สามารถจัดสรรทรัพยากรที่มีอยู่อย่างจำกัดและใช้ประโยชน์ในการทำงานได้อย่างมีประสิทธิภาพสูงสุด</w:t>
      </w:r>
    </w:p>
    <w:p w:rsidR="00797516" w:rsidRDefault="00797516" w:rsidP="003D2D58">
      <w:pPr>
        <w:pStyle w:val="af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7516" w:rsidRPr="00510017" w:rsidRDefault="00797516" w:rsidP="003D2D58">
      <w:pPr>
        <w:pStyle w:val="af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0FCC" w:rsidRPr="00510017" w:rsidRDefault="00D20FCC" w:rsidP="003D2D58">
      <w:pPr>
        <w:pStyle w:val="af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4BF4" w:rsidRPr="00510017" w:rsidRDefault="00AD4BF4" w:rsidP="003D2D58">
      <w:pPr>
        <w:pStyle w:val="af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A23" w:rsidRPr="00510017" w:rsidRDefault="002D6A23" w:rsidP="004003FB">
      <w:pPr>
        <w:pStyle w:val="af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CE7" w:rsidRPr="00510017" w:rsidRDefault="005E7CE7" w:rsidP="00E43057">
      <w:pPr>
        <w:framePr w:w="1083" w:wrap="auto" w:hAnchor="text"/>
        <w:rPr>
          <w:rFonts w:ascii="TH SarabunPSK" w:hAnsi="TH SarabunPSK" w:cs="TH SarabunPSK"/>
          <w:sz w:val="32"/>
          <w:szCs w:val="32"/>
        </w:rPr>
        <w:sectPr w:rsidR="005E7CE7" w:rsidRPr="00510017" w:rsidSect="0061544A">
          <w:footerReference w:type="default" r:id="rId9"/>
          <w:pgSz w:w="16838" w:h="11906" w:orient="landscape"/>
          <w:pgMar w:top="1276" w:right="284" w:bottom="567" w:left="1134" w:header="0" w:footer="0" w:gutter="0"/>
          <w:cols w:space="708"/>
          <w:docGrid w:linePitch="360"/>
        </w:sectPr>
      </w:pPr>
    </w:p>
    <w:p w:rsidR="005A1790" w:rsidRPr="00510017" w:rsidRDefault="005A1790" w:rsidP="005A179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A1790" w:rsidRPr="00510017" w:rsidRDefault="005A1790" w:rsidP="005A17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A1790" w:rsidRPr="00510017" w:rsidRDefault="005A1790" w:rsidP="005A17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1FB1" w:rsidRPr="00510017" w:rsidRDefault="00A71FB1" w:rsidP="005A179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71FB1" w:rsidRPr="00510017" w:rsidSect="0015054B">
      <w:pgSz w:w="11906" w:h="16838"/>
      <w:pgMar w:top="1701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0B" w:rsidRDefault="0078790B" w:rsidP="006E6626">
      <w:pPr>
        <w:spacing w:after="0" w:line="240" w:lineRule="auto"/>
      </w:pPr>
      <w:r>
        <w:separator/>
      </w:r>
    </w:p>
  </w:endnote>
  <w:endnote w:type="continuationSeparator" w:id="0">
    <w:p w:rsidR="0078790B" w:rsidRDefault="0078790B" w:rsidP="006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01" w:rsidRPr="00510017" w:rsidRDefault="003C0201" w:rsidP="000238D8">
    <w:pPr>
      <w:pStyle w:val="a6"/>
      <w:pBdr>
        <w:top w:val="thinThickSmallGap" w:sz="24" w:space="1" w:color="622423" w:themeColor="accent2" w:themeShade="7F"/>
      </w:pBdr>
      <w:tabs>
        <w:tab w:val="left" w:pos="10206"/>
      </w:tabs>
      <w:jc w:val="right"/>
      <w:rPr>
        <w:rFonts w:ascii="TH SarabunPSK" w:eastAsiaTheme="majorEastAsia" w:hAnsi="TH SarabunPSK" w:cs="TH SarabunPSK"/>
        <w:b/>
        <w:bCs/>
        <w:sz w:val="28"/>
      </w:rPr>
    </w:pPr>
    <w:r w:rsidRPr="00510017">
      <w:rPr>
        <w:rFonts w:ascii="TH SarabunPSK" w:eastAsiaTheme="majorEastAsia" w:hAnsi="TH SarabunPSK" w:cs="TH SarabunPSK"/>
        <w:sz w:val="28"/>
        <w:cs/>
      </w:rPr>
      <w:ptab w:relativeTo="indent" w:alignment="center" w:leader="none"/>
    </w:r>
    <w:r>
      <w:rPr>
        <w:rFonts w:ascii="TH SarabunPSK" w:eastAsiaTheme="majorEastAsia" w:hAnsi="TH SarabunPSK" w:cs="TH SarabunPSK" w:hint="cs"/>
        <w:b/>
        <w:bCs/>
        <w:sz w:val="28"/>
        <w:cs/>
      </w:rPr>
      <w:t xml:space="preserve">                    </w:t>
    </w:r>
    <w:r w:rsidRPr="00510017">
      <w:rPr>
        <w:rFonts w:ascii="TH SarabunPSK" w:eastAsiaTheme="majorEastAsia" w:hAnsi="TH SarabunPSK" w:cs="TH SarabunPSK"/>
        <w:b/>
        <w:bCs/>
        <w:sz w:val="28"/>
        <w:cs/>
        <w:lang w:val="th-TH"/>
      </w:rPr>
      <w:t xml:space="preserve">หน้า </w:t>
    </w:r>
    <w:r w:rsidRPr="00510017">
      <w:rPr>
        <w:rFonts w:ascii="TH SarabunPSK" w:eastAsiaTheme="minorEastAsia" w:hAnsi="TH SarabunPSK" w:cs="TH SarabunPSK"/>
        <w:b/>
        <w:bCs/>
        <w:sz w:val="28"/>
      </w:rPr>
      <w:fldChar w:fldCharType="begin"/>
    </w:r>
    <w:r w:rsidRPr="00510017">
      <w:rPr>
        <w:rFonts w:ascii="TH SarabunPSK" w:hAnsi="TH SarabunPSK" w:cs="TH SarabunPSK"/>
        <w:b/>
        <w:bCs/>
        <w:sz w:val="28"/>
      </w:rPr>
      <w:instrText>PAGE   \* MERGEFORMAT</w:instrText>
    </w:r>
    <w:r w:rsidRPr="00510017">
      <w:rPr>
        <w:rFonts w:ascii="TH SarabunPSK" w:eastAsiaTheme="minorEastAsia" w:hAnsi="TH SarabunPSK" w:cs="TH SarabunPSK"/>
        <w:b/>
        <w:bCs/>
        <w:sz w:val="28"/>
      </w:rPr>
      <w:fldChar w:fldCharType="separate"/>
    </w:r>
    <w:r w:rsidR="00AB6371" w:rsidRPr="00AB6371">
      <w:rPr>
        <w:rFonts w:ascii="TH SarabunPSK" w:eastAsiaTheme="majorEastAsia" w:hAnsi="TH SarabunPSK" w:cs="TH SarabunPSK"/>
        <w:b/>
        <w:bCs/>
        <w:noProof/>
        <w:sz w:val="28"/>
        <w:lang w:val="th-TH"/>
      </w:rPr>
      <w:t>20</w:t>
    </w:r>
    <w:r w:rsidRPr="00510017">
      <w:rPr>
        <w:rFonts w:ascii="TH SarabunPSK" w:eastAsiaTheme="majorEastAsia" w:hAnsi="TH SarabunPSK" w:cs="TH SarabunPSK"/>
        <w:b/>
        <w:bCs/>
        <w:sz w:val="28"/>
      </w:rPr>
      <w:fldChar w:fldCharType="end"/>
    </w:r>
  </w:p>
  <w:p w:rsidR="003C0201" w:rsidRPr="0015054B" w:rsidRDefault="003C0201" w:rsidP="0015054B">
    <w:pPr>
      <w:pStyle w:val="a6"/>
      <w:tabs>
        <w:tab w:val="clear" w:pos="4513"/>
        <w:tab w:val="clear" w:pos="9026"/>
        <w:tab w:val="left" w:pos="2820"/>
      </w:tabs>
      <w:rPr>
        <w:sz w:val="32"/>
        <w:szCs w:val="32"/>
      </w:rPr>
    </w:pPr>
    <w:r>
      <w:rPr>
        <w:sz w:val="32"/>
        <w:szCs w:val="32"/>
        <w:cs/>
      </w:rPr>
      <w:tab/>
    </w:r>
  </w:p>
  <w:p w:rsidR="003C0201" w:rsidRPr="009E026C" w:rsidRDefault="003C02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0B" w:rsidRDefault="0078790B" w:rsidP="006E6626">
      <w:pPr>
        <w:spacing w:after="0" w:line="240" w:lineRule="auto"/>
      </w:pPr>
      <w:r>
        <w:separator/>
      </w:r>
    </w:p>
  </w:footnote>
  <w:footnote w:type="continuationSeparator" w:id="0">
    <w:p w:rsidR="0078790B" w:rsidRDefault="0078790B" w:rsidP="006E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3B547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3442F7"/>
    <w:multiLevelType w:val="hybridMultilevel"/>
    <w:tmpl w:val="54A0EA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30A6300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7DBC"/>
    <w:multiLevelType w:val="hybridMultilevel"/>
    <w:tmpl w:val="EB4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4011"/>
    <w:multiLevelType w:val="hybridMultilevel"/>
    <w:tmpl w:val="345E8AEE"/>
    <w:lvl w:ilvl="0" w:tplc="A30A6300">
      <w:start w:val="3"/>
      <w:numFmt w:val="bullet"/>
      <w:lvlText w:val="-"/>
      <w:lvlJc w:val="left"/>
      <w:pPr>
        <w:ind w:left="338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-"/>
      <w:lvlJc w:val="left"/>
      <w:pPr>
        <w:ind w:left="4105" w:hanging="360"/>
      </w:pPr>
      <w:rPr>
        <w:rFonts w:ascii="Times New Roman" w:eastAsia="Times New Roman" w:hAnsi="Times New Roman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</w:abstractNum>
  <w:abstractNum w:abstractNumId="4">
    <w:nsid w:val="0FCE09D9"/>
    <w:multiLevelType w:val="hybridMultilevel"/>
    <w:tmpl w:val="8E88905C"/>
    <w:lvl w:ilvl="0" w:tplc="B4E07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1742E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D2CB346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284AF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65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05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09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04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46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5FC5"/>
    <w:multiLevelType w:val="hybridMultilevel"/>
    <w:tmpl w:val="8F565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57DB"/>
    <w:multiLevelType w:val="multilevel"/>
    <w:tmpl w:val="5D0C28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15AB69C7"/>
    <w:multiLevelType w:val="singleLevel"/>
    <w:tmpl w:val="9716D1E6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b/>
        <w:bCs/>
      </w:rPr>
    </w:lvl>
  </w:abstractNum>
  <w:abstractNum w:abstractNumId="8">
    <w:nsid w:val="1947012F"/>
    <w:multiLevelType w:val="hybridMultilevel"/>
    <w:tmpl w:val="47A03F78"/>
    <w:lvl w:ilvl="0" w:tplc="8778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26480"/>
    <w:multiLevelType w:val="multilevel"/>
    <w:tmpl w:val="474A6A0A"/>
    <w:styleLink w:val="1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Angsana New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  <w:cs w:val="0"/>
        <w:lang w:bidi="th-TH"/>
      </w:rPr>
    </w:lvl>
  </w:abstractNum>
  <w:abstractNum w:abstractNumId="10">
    <w:nsid w:val="2246173B"/>
    <w:multiLevelType w:val="multilevel"/>
    <w:tmpl w:val="BD1ECB4E"/>
    <w:lvl w:ilvl="0">
      <w:start w:val="1"/>
      <w:numFmt w:val="decimal"/>
      <w:lvlText w:val="%1."/>
      <w:lvlJc w:val="left"/>
      <w:pPr>
        <w:ind w:left="21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6307" w:hanging="33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4" w:hanging="33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61" w:hanging="33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38" w:hanging="33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15" w:hanging="33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92" w:hanging="33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69" w:hanging="33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46" w:hanging="3330"/>
      </w:pPr>
      <w:rPr>
        <w:rFonts w:hint="default"/>
      </w:rPr>
    </w:lvl>
  </w:abstractNum>
  <w:abstractNum w:abstractNumId="11">
    <w:nsid w:val="2D752331"/>
    <w:multiLevelType w:val="singleLevel"/>
    <w:tmpl w:val="81C0FFC4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420"/>
      </w:pPr>
      <w:rPr>
        <w:rFonts w:hint="default"/>
        <w:b/>
        <w:bCs/>
      </w:rPr>
    </w:lvl>
  </w:abstractNum>
  <w:abstractNum w:abstractNumId="12">
    <w:nsid w:val="319B4568"/>
    <w:multiLevelType w:val="singleLevel"/>
    <w:tmpl w:val="C56A1CF8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b/>
        <w:bCs/>
      </w:rPr>
    </w:lvl>
  </w:abstractNum>
  <w:abstractNum w:abstractNumId="13">
    <w:nsid w:val="33601BD9"/>
    <w:multiLevelType w:val="hybridMultilevel"/>
    <w:tmpl w:val="7C32FE9A"/>
    <w:lvl w:ilvl="0" w:tplc="EF8214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FDB4AEB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4E0AFE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A78BEB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ED2979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2CB17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8C64ED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186DA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77C7AB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4264341"/>
    <w:multiLevelType w:val="multilevel"/>
    <w:tmpl w:val="6E52A4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37A97FC7"/>
    <w:multiLevelType w:val="hybridMultilevel"/>
    <w:tmpl w:val="A4F6FD8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A128E"/>
    <w:multiLevelType w:val="hybridMultilevel"/>
    <w:tmpl w:val="CD26DBA6"/>
    <w:lvl w:ilvl="0" w:tplc="1180C7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C932279"/>
    <w:multiLevelType w:val="hybridMultilevel"/>
    <w:tmpl w:val="60DEBBBC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564A3"/>
    <w:multiLevelType w:val="singleLevel"/>
    <w:tmpl w:val="3252CB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5353E3D"/>
    <w:multiLevelType w:val="singleLevel"/>
    <w:tmpl w:val="F70AD4AE"/>
    <w:lvl w:ilvl="0">
      <w:start w:val="1"/>
      <w:numFmt w:val="decimal"/>
      <w:lvlText w:val="(%1)"/>
      <w:lvlJc w:val="left"/>
      <w:pPr>
        <w:tabs>
          <w:tab w:val="num" w:pos="2205"/>
        </w:tabs>
        <w:ind w:left="2205" w:hanging="405"/>
      </w:pPr>
      <w:rPr>
        <w:rFonts w:hint="default"/>
        <w:b/>
        <w:bCs/>
      </w:rPr>
    </w:lvl>
  </w:abstractNum>
  <w:abstractNum w:abstractNumId="20">
    <w:nsid w:val="45CC5F47"/>
    <w:multiLevelType w:val="hybridMultilevel"/>
    <w:tmpl w:val="095A2770"/>
    <w:lvl w:ilvl="0" w:tplc="9F40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2B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C57DA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B9E4E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45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C5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89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A5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08B2"/>
    <w:multiLevelType w:val="singleLevel"/>
    <w:tmpl w:val="9B96548A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b/>
        <w:bCs/>
      </w:rPr>
    </w:lvl>
  </w:abstractNum>
  <w:abstractNum w:abstractNumId="22">
    <w:nsid w:val="4AFB4405"/>
    <w:multiLevelType w:val="hybridMultilevel"/>
    <w:tmpl w:val="C254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4193E"/>
    <w:multiLevelType w:val="hybridMultilevel"/>
    <w:tmpl w:val="13A4028C"/>
    <w:lvl w:ilvl="0" w:tplc="2ABE434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19255A"/>
    <w:multiLevelType w:val="singleLevel"/>
    <w:tmpl w:val="59E04E00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b/>
        <w:bCs/>
      </w:rPr>
    </w:lvl>
  </w:abstractNum>
  <w:abstractNum w:abstractNumId="25">
    <w:nsid w:val="64B671FE"/>
    <w:multiLevelType w:val="hybridMultilevel"/>
    <w:tmpl w:val="53A661DE"/>
    <w:lvl w:ilvl="0" w:tplc="0409000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0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7D64C8D"/>
    <w:multiLevelType w:val="hybridMultilevel"/>
    <w:tmpl w:val="1C7035C4"/>
    <w:lvl w:ilvl="0" w:tplc="A6AC8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27A26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1EAFE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AB6E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D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C4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E8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00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2A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92063"/>
    <w:multiLevelType w:val="singleLevel"/>
    <w:tmpl w:val="4FBAFB26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b/>
        <w:bCs/>
      </w:rPr>
    </w:lvl>
  </w:abstractNum>
  <w:abstractNum w:abstractNumId="28">
    <w:nsid w:val="6EF04E5C"/>
    <w:multiLevelType w:val="hybridMultilevel"/>
    <w:tmpl w:val="C6E02CA6"/>
    <w:lvl w:ilvl="0" w:tplc="3AE4B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C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428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3E08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09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26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A9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C9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C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43FE0"/>
    <w:multiLevelType w:val="multilevel"/>
    <w:tmpl w:val="5148A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30">
    <w:nsid w:val="78A11D8E"/>
    <w:multiLevelType w:val="hybridMultilevel"/>
    <w:tmpl w:val="290ABC52"/>
    <w:lvl w:ilvl="0" w:tplc="49AE2C9E">
      <w:start w:val="1"/>
      <w:numFmt w:val="decimal"/>
      <w:lvlText w:val="%1)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8D2582E"/>
    <w:multiLevelType w:val="hybridMultilevel"/>
    <w:tmpl w:val="4CC462D0"/>
    <w:lvl w:ilvl="0" w:tplc="21983408">
      <w:start w:val="1"/>
      <w:numFmt w:val="decimal"/>
      <w:lvlText w:val="%1."/>
      <w:lvlJc w:val="left"/>
      <w:pPr>
        <w:ind w:left="1778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6099F"/>
    <w:multiLevelType w:val="hybridMultilevel"/>
    <w:tmpl w:val="85E40C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C72733D"/>
    <w:multiLevelType w:val="hybridMultilevel"/>
    <w:tmpl w:val="74BE2D58"/>
    <w:lvl w:ilvl="0" w:tplc="0409000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04090001">
      <w:start w:val="1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3" w:tplc="04090001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D7883A30">
      <w:start w:val="2"/>
      <w:numFmt w:val="decimal"/>
      <w:lvlText w:val="(%5)"/>
      <w:lvlJc w:val="left"/>
      <w:pPr>
        <w:ind w:left="4680" w:hanging="360"/>
      </w:pPr>
      <w:rPr>
        <w:rFonts w:hint="default"/>
        <w:lang w:bidi="th-TH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E196928"/>
    <w:multiLevelType w:val="hybridMultilevel"/>
    <w:tmpl w:val="F3908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73A63"/>
    <w:multiLevelType w:val="hybridMultilevel"/>
    <w:tmpl w:val="545A5436"/>
    <w:lvl w:ilvl="0" w:tplc="04090011">
      <w:start w:val="1"/>
      <w:numFmt w:val="decimal"/>
      <w:lvlText w:val="%1)"/>
      <w:lvlJc w:val="left"/>
      <w:pPr>
        <w:ind w:left="3490" w:hanging="360"/>
      </w:pPr>
    </w:lvl>
    <w:lvl w:ilvl="1" w:tplc="04090019" w:tentative="1">
      <w:start w:val="1"/>
      <w:numFmt w:val="lowerLetter"/>
      <w:lvlText w:val="%2."/>
      <w:lvlJc w:val="left"/>
      <w:pPr>
        <w:ind w:left="4210" w:hanging="360"/>
      </w:pPr>
    </w:lvl>
    <w:lvl w:ilvl="2" w:tplc="0409001B" w:tentative="1">
      <w:start w:val="1"/>
      <w:numFmt w:val="lowerRoman"/>
      <w:lvlText w:val="%3."/>
      <w:lvlJc w:val="right"/>
      <w:pPr>
        <w:ind w:left="4930" w:hanging="180"/>
      </w:pPr>
    </w:lvl>
    <w:lvl w:ilvl="3" w:tplc="0409000F" w:tentative="1">
      <w:start w:val="1"/>
      <w:numFmt w:val="decimal"/>
      <w:lvlText w:val="%4."/>
      <w:lvlJc w:val="left"/>
      <w:pPr>
        <w:ind w:left="5650" w:hanging="360"/>
      </w:pPr>
    </w:lvl>
    <w:lvl w:ilvl="4" w:tplc="04090019" w:tentative="1">
      <w:start w:val="1"/>
      <w:numFmt w:val="lowerLetter"/>
      <w:lvlText w:val="%5."/>
      <w:lvlJc w:val="left"/>
      <w:pPr>
        <w:ind w:left="6370" w:hanging="360"/>
      </w:pPr>
    </w:lvl>
    <w:lvl w:ilvl="5" w:tplc="0409001B" w:tentative="1">
      <w:start w:val="1"/>
      <w:numFmt w:val="lowerRoman"/>
      <w:lvlText w:val="%6."/>
      <w:lvlJc w:val="right"/>
      <w:pPr>
        <w:ind w:left="7090" w:hanging="180"/>
      </w:pPr>
    </w:lvl>
    <w:lvl w:ilvl="6" w:tplc="0409000F" w:tentative="1">
      <w:start w:val="1"/>
      <w:numFmt w:val="decimal"/>
      <w:lvlText w:val="%7."/>
      <w:lvlJc w:val="left"/>
      <w:pPr>
        <w:ind w:left="7810" w:hanging="360"/>
      </w:pPr>
    </w:lvl>
    <w:lvl w:ilvl="7" w:tplc="04090019" w:tentative="1">
      <w:start w:val="1"/>
      <w:numFmt w:val="lowerLetter"/>
      <w:lvlText w:val="%8."/>
      <w:lvlJc w:val="left"/>
      <w:pPr>
        <w:ind w:left="8530" w:hanging="360"/>
      </w:pPr>
    </w:lvl>
    <w:lvl w:ilvl="8" w:tplc="0409001B" w:tentative="1">
      <w:start w:val="1"/>
      <w:numFmt w:val="lowerRoman"/>
      <w:lvlText w:val="%9."/>
      <w:lvlJc w:val="right"/>
      <w:pPr>
        <w:ind w:left="925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7"/>
  </w:num>
  <w:num w:numId="5">
    <w:abstractNumId w:val="28"/>
  </w:num>
  <w:num w:numId="6">
    <w:abstractNumId w:val="8"/>
  </w:num>
  <w:num w:numId="7">
    <w:abstractNumId w:val="15"/>
  </w:num>
  <w:num w:numId="8">
    <w:abstractNumId w:val="26"/>
  </w:num>
  <w:num w:numId="9">
    <w:abstractNumId w:val="25"/>
  </w:num>
  <w:num w:numId="10">
    <w:abstractNumId w:val="33"/>
  </w:num>
  <w:num w:numId="11">
    <w:abstractNumId w:val="0"/>
  </w:num>
  <w:num w:numId="12">
    <w:abstractNumId w:val="9"/>
  </w:num>
  <w:num w:numId="13">
    <w:abstractNumId w:val="31"/>
  </w:num>
  <w:num w:numId="14">
    <w:abstractNumId w:val="29"/>
  </w:num>
  <w:num w:numId="15">
    <w:abstractNumId w:val="6"/>
  </w:num>
  <w:num w:numId="16">
    <w:abstractNumId w:val="22"/>
  </w:num>
  <w:num w:numId="17">
    <w:abstractNumId w:val="16"/>
  </w:num>
  <w:num w:numId="18">
    <w:abstractNumId w:val="23"/>
  </w:num>
  <w:num w:numId="19">
    <w:abstractNumId w:val="18"/>
  </w:num>
  <w:num w:numId="20">
    <w:abstractNumId w:val="14"/>
  </w:num>
  <w:num w:numId="21">
    <w:abstractNumId w:val="11"/>
  </w:num>
  <w:num w:numId="22">
    <w:abstractNumId w:val="21"/>
  </w:num>
  <w:num w:numId="23">
    <w:abstractNumId w:val="7"/>
  </w:num>
  <w:num w:numId="24">
    <w:abstractNumId w:val="24"/>
  </w:num>
  <w:num w:numId="25">
    <w:abstractNumId w:val="27"/>
  </w:num>
  <w:num w:numId="26">
    <w:abstractNumId w:val="19"/>
  </w:num>
  <w:num w:numId="27">
    <w:abstractNumId w:val="12"/>
  </w:num>
  <w:num w:numId="28">
    <w:abstractNumId w:val="2"/>
  </w:num>
  <w:num w:numId="29">
    <w:abstractNumId w:val="35"/>
  </w:num>
  <w:num w:numId="30">
    <w:abstractNumId w:val="5"/>
  </w:num>
  <w:num w:numId="31">
    <w:abstractNumId w:val="32"/>
  </w:num>
  <w:num w:numId="32">
    <w:abstractNumId w:val="34"/>
  </w:num>
  <w:num w:numId="33">
    <w:abstractNumId w:val="1"/>
  </w:num>
  <w:num w:numId="34">
    <w:abstractNumId w:val="30"/>
  </w:num>
  <w:num w:numId="35">
    <w:abstractNumId w:val="1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5A8"/>
    <w:rsid w:val="000006F5"/>
    <w:rsid w:val="000020D4"/>
    <w:rsid w:val="00003641"/>
    <w:rsid w:val="00003791"/>
    <w:rsid w:val="00003839"/>
    <w:rsid w:val="00003C47"/>
    <w:rsid w:val="000061E0"/>
    <w:rsid w:val="00006AED"/>
    <w:rsid w:val="00012810"/>
    <w:rsid w:val="00017499"/>
    <w:rsid w:val="000178B7"/>
    <w:rsid w:val="00017D4A"/>
    <w:rsid w:val="00017D80"/>
    <w:rsid w:val="00020926"/>
    <w:rsid w:val="00021F4A"/>
    <w:rsid w:val="00022706"/>
    <w:rsid w:val="00023280"/>
    <w:rsid w:val="00023899"/>
    <w:rsid w:val="000238D8"/>
    <w:rsid w:val="00024783"/>
    <w:rsid w:val="00025036"/>
    <w:rsid w:val="000304D9"/>
    <w:rsid w:val="000368E7"/>
    <w:rsid w:val="0003741D"/>
    <w:rsid w:val="000417A4"/>
    <w:rsid w:val="0004279B"/>
    <w:rsid w:val="00042C1B"/>
    <w:rsid w:val="00044906"/>
    <w:rsid w:val="00045321"/>
    <w:rsid w:val="00047118"/>
    <w:rsid w:val="00047578"/>
    <w:rsid w:val="00055A25"/>
    <w:rsid w:val="00060F8D"/>
    <w:rsid w:val="00062608"/>
    <w:rsid w:val="00063D15"/>
    <w:rsid w:val="0006753E"/>
    <w:rsid w:val="0006757A"/>
    <w:rsid w:val="0007025F"/>
    <w:rsid w:val="00070280"/>
    <w:rsid w:val="000708B2"/>
    <w:rsid w:val="000709B1"/>
    <w:rsid w:val="00070E70"/>
    <w:rsid w:val="00071F98"/>
    <w:rsid w:val="00072F98"/>
    <w:rsid w:val="000747DA"/>
    <w:rsid w:val="00075B0F"/>
    <w:rsid w:val="000762FD"/>
    <w:rsid w:val="000768A9"/>
    <w:rsid w:val="00080B5C"/>
    <w:rsid w:val="000812C9"/>
    <w:rsid w:val="0008188E"/>
    <w:rsid w:val="00084F5D"/>
    <w:rsid w:val="00085E9B"/>
    <w:rsid w:val="00087387"/>
    <w:rsid w:val="00093A2A"/>
    <w:rsid w:val="00094097"/>
    <w:rsid w:val="00095000"/>
    <w:rsid w:val="000977A4"/>
    <w:rsid w:val="000A1677"/>
    <w:rsid w:val="000A3419"/>
    <w:rsid w:val="000A38B7"/>
    <w:rsid w:val="000A5EA6"/>
    <w:rsid w:val="000B1D00"/>
    <w:rsid w:val="000B3693"/>
    <w:rsid w:val="000B5992"/>
    <w:rsid w:val="000B625E"/>
    <w:rsid w:val="000C30D5"/>
    <w:rsid w:val="000C5D40"/>
    <w:rsid w:val="000C7F3B"/>
    <w:rsid w:val="000D063B"/>
    <w:rsid w:val="000D0EE0"/>
    <w:rsid w:val="000D20AE"/>
    <w:rsid w:val="000D2968"/>
    <w:rsid w:val="000D2A2B"/>
    <w:rsid w:val="000D482E"/>
    <w:rsid w:val="000D6E15"/>
    <w:rsid w:val="000E0231"/>
    <w:rsid w:val="000E0F92"/>
    <w:rsid w:val="000E1969"/>
    <w:rsid w:val="000E1B0D"/>
    <w:rsid w:val="000E37F5"/>
    <w:rsid w:val="000E5FE6"/>
    <w:rsid w:val="000F21BF"/>
    <w:rsid w:val="000F2A81"/>
    <w:rsid w:val="000F40EB"/>
    <w:rsid w:val="000F521C"/>
    <w:rsid w:val="000F624D"/>
    <w:rsid w:val="00101CD4"/>
    <w:rsid w:val="0011438A"/>
    <w:rsid w:val="00115784"/>
    <w:rsid w:val="0011677F"/>
    <w:rsid w:val="00116BAF"/>
    <w:rsid w:val="00121589"/>
    <w:rsid w:val="0012191C"/>
    <w:rsid w:val="00121946"/>
    <w:rsid w:val="00122363"/>
    <w:rsid w:val="001238BD"/>
    <w:rsid w:val="00123E3E"/>
    <w:rsid w:val="001240FA"/>
    <w:rsid w:val="00124CF4"/>
    <w:rsid w:val="00127808"/>
    <w:rsid w:val="00127C24"/>
    <w:rsid w:val="00127D2E"/>
    <w:rsid w:val="001309DB"/>
    <w:rsid w:val="001322D7"/>
    <w:rsid w:val="001327E9"/>
    <w:rsid w:val="00133D0B"/>
    <w:rsid w:val="00133E33"/>
    <w:rsid w:val="001343AF"/>
    <w:rsid w:val="001347BF"/>
    <w:rsid w:val="0013664C"/>
    <w:rsid w:val="00136ECB"/>
    <w:rsid w:val="0014076C"/>
    <w:rsid w:val="00141B0B"/>
    <w:rsid w:val="00142F13"/>
    <w:rsid w:val="0015054B"/>
    <w:rsid w:val="00150BEB"/>
    <w:rsid w:val="001530F4"/>
    <w:rsid w:val="0015368F"/>
    <w:rsid w:val="0015375A"/>
    <w:rsid w:val="00155643"/>
    <w:rsid w:val="001561C5"/>
    <w:rsid w:val="0015767D"/>
    <w:rsid w:val="00161FBD"/>
    <w:rsid w:val="001632BC"/>
    <w:rsid w:val="001649BC"/>
    <w:rsid w:val="00166421"/>
    <w:rsid w:val="00166DBE"/>
    <w:rsid w:val="0016727B"/>
    <w:rsid w:val="0018153F"/>
    <w:rsid w:val="001831CE"/>
    <w:rsid w:val="001843B6"/>
    <w:rsid w:val="00186625"/>
    <w:rsid w:val="0018689D"/>
    <w:rsid w:val="001913F5"/>
    <w:rsid w:val="0019233B"/>
    <w:rsid w:val="001924B4"/>
    <w:rsid w:val="00196F34"/>
    <w:rsid w:val="001974FA"/>
    <w:rsid w:val="001978B8"/>
    <w:rsid w:val="001A2A5B"/>
    <w:rsid w:val="001A5274"/>
    <w:rsid w:val="001A5D86"/>
    <w:rsid w:val="001A7833"/>
    <w:rsid w:val="001B0A96"/>
    <w:rsid w:val="001B5213"/>
    <w:rsid w:val="001C516F"/>
    <w:rsid w:val="001C52E6"/>
    <w:rsid w:val="001C5D11"/>
    <w:rsid w:val="001D13D9"/>
    <w:rsid w:val="001D1BD9"/>
    <w:rsid w:val="001D1EBB"/>
    <w:rsid w:val="001E0BA3"/>
    <w:rsid w:val="001E0FE3"/>
    <w:rsid w:val="001E44F9"/>
    <w:rsid w:val="001E6700"/>
    <w:rsid w:val="001E7084"/>
    <w:rsid w:val="001E7ABC"/>
    <w:rsid w:val="001F4897"/>
    <w:rsid w:val="001F4EBA"/>
    <w:rsid w:val="001F63DF"/>
    <w:rsid w:val="00201370"/>
    <w:rsid w:val="00202412"/>
    <w:rsid w:val="0020287E"/>
    <w:rsid w:val="0020590F"/>
    <w:rsid w:val="00207C37"/>
    <w:rsid w:val="00207F5C"/>
    <w:rsid w:val="00210467"/>
    <w:rsid w:val="002114C6"/>
    <w:rsid w:val="00212E86"/>
    <w:rsid w:val="002137D1"/>
    <w:rsid w:val="00213E5A"/>
    <w:rsid w:val="00215A11"/>
    <w:rsid w:val="00217622"/>
    <w:rsid w:val="0021784F"/>
    <w:rsid w:val="002204B8"/>
    <w:rsid w:val="00222C0D"/>
    <w:rsid w:val="0022587A"/>
    <w:rsid w:val="0022611A"/>
    <w:rsid w:val="002262E0"/>
    <w:rsid w:val="00227404"/>
    <w:rsid w:val="0023006D"/>
    <w:rsid w:val="002300BD"/>
    <w:rsid w:val="0023223F"/>
    <w:rsid w:val="00233FC3"/>
    <w:rsid w:val="002409EF"/>
    <w:rsid w:val="00241CB9"/>
    <w:rsid w:val="00241E9D"/>
    <w:rsid w:val="00243B11"/>
    <w:rsid w:val="002450A2"/>
    <w:rsid w:val="00245611"/>
    <w:rsid w:val="0024688F"/>
    <w:rsid w:val="002472A2"/>
    <w:rsid w:val="0024777A"/>
    <w:rsid w:val="00254F07"/>
    <w:rsid w:val="00261244"/>
    <w:rsid w:val="00261428"/>
    <w:rsid w:val="002641EE"/>
    <w:rsid w:val="00265E03"/>
    <w:rsid w:val="00266969"/>
    <w:rsid w:val="00267F79"/>
    <w:rsid w:val="002733DE"/>
    <w:rsid w:val="0027382C"/>
    <w:rsid w:val="00273886"/>
    <w:rsid w:val="00275306"/>
    <w:rsid w:val="00280F16"/>
    <w:rsid w:val="002819F9"/>
    <w:rsid w:val="00281FB5"/>
    <w:rsid w:val="00284256"/>
    <w:rsid w:val="00284BFF"/>
    <w:rsid w:val="00286679"/>
    <w:rsid w:val="00286B94"/>
    <w:rsid w:val="002902B1"/>
    <w:rsid w:val="002907BA"/>
    <w:rsid w:val="002917B5"/>
    <w:rsid w:val="00293FC4"/>
    <w:rsid w:val="0029675C"/>
    <w:rsid w:val="002974FD"/>
    <w:rsid w:val="0029755D"/>
    <w:rsid w:val="002A07E3"/>
    <w:rsid w:val="002A1F05"/>
    <w:rsid w:val="002A208F"/>
    <w:rsid w:val="002A48CB"/>
    <w:rsid w:val="002A5A0F"/>
    <w:rsid w:val="002A5DC5"/>
    <w:rsid w:val="002A6F6D"/>
    <w:rsid w:val="002A6F82"/>
    <w:rsid w:val="002B4ED6"/>
    <w:rsid w:val="002B5540"/>
    <w:rsid w:val="002C14D1"/>
    <w:rsid w:val="002C14F9"/>
    <w:rsid w:val="002C2270"/>
    <w:rsid w:val="002C2638"/>
    <w:rsid w:val="002C2C40"/>
    <w:rsid w:val="002C5F86"/>
    <w:rsid w:val="002D0C8B"/>
    <w:rsid w:val="002D0CC0"/>
    <w:rsid w:val="002D18A3"/>
    <w:rsid w:val="002D3114"/>
    <w:rsid w:val="002D3A67"/>
    <w:rsid w:val="002D54F4"/>
    <w:rsid w:val="002D65D7"/>
    <w:rsid w:val="002D6A23"/>
    <w:rsid w:val="002D757E"/>
    <w:rsid w:val="002E0E20"/>
    <w:rsid w:val="002E1B4B"/>
    <w:rsid w:val="002E304D"/>
    <w:rsid w:val="002F2E2A"/>
    <w:rsid w:val="002F3FF9"/>
    <w:rsid w:val="002F5D64"/>
    <w:rsid w:val="003039C4"/>
    <w:rsid w:val="003051A0"/>
    <w:rsid w:val="00305267"/>
    <w:rsid w:val="00310DD7"/>
    <w:rsid w:val="00310E66"/>
    <w:rsid w:val="003114B4"/>
    <w:rsid w:val="003146FD"/>
    <w:rsid w:val="00315066"/>
    <w:rsid w:val="003159C5"/>
    <w:rsid w:val="00316F6D"/>
    <w:rsid w:val="00320AF8"/>
    <w:rsid w:val="00322504"/>
    <w:rsid w:val="00325238"/>
    <w:rsid w:val="0032679F"/>
    <w:rsid w:val="0033222F"/>
    <w:rsid w:val="00337D6D"/>
    <w:rsid w:val="0034032C"/>
    <w:rsid w:val="00340797"/>
    <w:rsid w:val="0034217E"/>
    <w:rsid w:val="003430F3"/>
    <w:rsid w:val="0034403D"/>
    <w:rsid w:val="00345944"/>
    <w:rsid w:val="00346437"/>
    <w:rsid w:val="00346977"/>
    <w:rsid w:val="00353B95"/>
    <w:rsid w:val="003545B4"/>
    <w:rsid w:val="00356C21"/>
    <w:rsid w:val="00357323"/>
    <w:rsid w:val="003600F7"/>
    <w:rsid w:val="003608A5"/>
    <w:rsid w:val="003614D2"/>
    <w:rsid w:val="003646CD"/>
    <w:rsid w:val="0036480A"/>
    <w:rsid w:val="00366AF0"/>
    <w:rsid w:val="00366DEC"/>
    <w:rsid w:val="00366E93"/>
    <w:rsid w:val="00370205"/>
    <w:rsid w:val="00372089"/>
    <w:rsid w:val="003744F7"/>
    <w:rsid w:val="00374B01"/>
    <w:rsid w:val="00374B68"/>
    <w:rsid w:val="00375E00"/>
    <w:rsid w:val="00376278"/>
    <w:rsid w:val="00376D5F"/>
    <w:rsid w:val="003822B1"/>
    <w:rsid w:val="00382BDC"/>
    <w:rsid w:val="00382D74"/>
    <w:rsid w:val="0038425C"/>
    <w:rsid w:val="00384836"/>
    <w:rsid w:val="00384CF7"/>
    <w:rsid w:val="003857E4"/>
    <w:rsid w:val="0038616D"/>
    <w:rsid w:val="00387BF2"/>
    <w:rsid w:val="00387EF6"/>
    <w:rsid w:val="003905B5"/>
    <w:rsid w:val="00391553"/>
    <w:rsid w:val="00391BB6"/>
    <w:rsid w:val="00395253"/>
    <w:rsid w:val="00396873"/>
    <w:rsid w:val="00397F23"/>
    <w:rsid w:val="00397F70"/>
    <w:rsid w:val="003A1537"/>
    <w:rsid w:val="003A1E1B"/>
    <w:rsid w:val="003A2804"/>
    <w:rsid w:val="003A6087"/>
    <w:rsid w:val="003A7095"/>
    <w:rsid w:val="003B0ECD"/>
    <w:rsid w:val="003B11A4"/>
    <w:rsid w:val="003B14CB"/>
    <w:rsid w:val="003B26F0"/>
    <w:rsid w:val="003B2CC5"/>
    <w:rsid w:val="003C0201"/>
    <w:rsid w:val="003C04B9"/>
    <w:rsid w:val="003C16B9"/>
    <w:rsid w:val="003C3E95"/>
    <w:rsid w:val="003C41E1"/>
    <w:rsid w:val="003C5546"/>
    <w:rsid w:val="003C64FA"/>
    <w:rsid w:val="003C6B0A"/>
    <w:rsid w:val="003D166C"/>
    <w:rsid w:val="003D1BCC"/>
    <w:rsid w:val="003D2D58"/>
    <w:rsid w:val="003D442C"/>
    <w:rsid w:val="003D51BC"/>
    <w:rsid w:val="003D79EB"/>
    <w:rsid w:val="003E01DE"/>
    <w:rsid w:val="003E1AB2"/>
    <w:rsid w:val="003E1AB3"/>
    <w:rsid w:val="003E38EC"/>
    <w:rsid w:val="003F24CE"/>
    <w:rsid w:val="003F2CED"/>
    <w:rsid w:val="003F2E56"/>
    <w:rsid w:val="003F302F"/>
    <w:rsid w:val="003F385E"/>
    <w:rsid w:val="004003FB"/>
    <w:rsid w:val="00400FBD"/>
    <w:rsid w:val="00405807"/>
    <w:rsid w:val="00407B1C"/>
    <w:rsid w:val="00411231"/>
    <w:rsid w:val="00411D61"/>
    <w:rsid w:val="00411FEC"/>
    <w:rsid w:val="00412938"/>
    <w:rsid w:val="00417218"/>
    <w:rsid w:val="00421E3A"/>
    <w:rsid w:val="00424FE5"/>
    <w:rsid w:val="004266E4"/>
    <w:rsid w:val="004268EF"/>
    <w:rsid w:val="004312B4"/>
    <w:rsid w:val="00432366"/>
    <w:rsid w:val="0043255D"/>
    <w:rsid w:val="004371BC"/>
    <w:rsid w:val="004376DE"/>
    <w:rsid w:val="004412F3"/>
    <w:rsid w:val="004445B9"/>
    <w:rsid w:val="00447452"/>
    <w:rsid w:val="004549B8"/>
    <w:rsid w:val="00455911"/>
    <w:rsid w:val="004632A5"/>
    <w:rsid w:val="004642ED"/>
    <w:rsid w:val="0046562F"/>
    <w:rsid w:val="00465937"/>
    <w:rsid w:val="004725E7"/>
    <w:rsid w:val="00473FD0"/>
    <w:rsid w:val="00474575"/>
    <w:rsid w:val="00474DF4"/>
    <w:rsid w:val="0047647F"/>
    <w:rsid w:val="00477383"/>
    <w:rsid w:val="00477976"/>
    <w:rsid w:val="00480D8B"/>
    <w:rsid w:val="0048350F"/>
    <w:rsid w:val="00483B55"/>
    <w:rsid w:val="004848A8"/>
    <w:rsid w:val="004874DF"/>
    <w:rsid w:val="004921AD"/>
    <w:rsid w:val="004934FF"/>
    <w:rsid w:val="00497775"/>
    <w:rsid w:val="00497C26"/>
    <w:rsid w:val="004A0A93"/>
    <w:rsid w:val="004A1B62"/>
    <w:rsid w:val="004A288E"/>
    <w:rsid w:val="004A3343"/>
    <w:rsid w:val="004A3508"/>
    <w:rsid w:val="004A4226"/>
    <w:rsid w:val="004B164B"/>
    <w:rsid w:val="004B1E51"/>
    <w:rsid w:val="004B25D7"/>
    <w:rsid w:val="004B2CDA"/>
    <w:rsid w:val="004B3158"/>
    <w:rsid w:val="004B4F39"/>
    <w:rsid w:val="004B5E03"/>
    <w:rsid w:val="004B64F8"/>
    <w:rsid w:val="004B7E3B"/>
    <w:rsid w:val="004C047F"/>
    <w:rsid w:val="004C1B3A"/>
    <w:rsid w:val="004C1E9A"/>
    <w:rsid w:val="004C2079"/>
    <w:rsid w:val="004C2F93"/>
    <w:rsid w:val="004C3294"/>
    <w:rsid w:val="004C4362"/>
    <w:rsid w:val="004C5977"/>
    <w:rsid w:val="004D033C"/>
    <w:rsid w:val="004D093B"/>
    <w:rsid w:val="004D16FC"/>
    <w:rsid w:val="004D3871"/>
    <w:rsid w:val="004D5482"/>
    <w:rsid w:val="004D6041"/>
    <w:rsid w:val="004E7070"/>
    <w:rsid w:val="004E7262"/>
    <w:rsid w:val="004F129F"/>
    <w:rsid w:val="004F248C"/>
    <w:rsid w:val="004F41AA"/>
    <w:rsid w:val="004F5089"/>
    <w:rsid w:val="004F66D4"/>
    <w:rsid w:val="004F7C52"/>
    <w:rsid w:val="005014D3"/>
    <w:rsid w:val="00501A02"/>
    <w:rsid w:val="005052EA"/>
    <w:rsid w:val="00505B49"/>
    <w:rsid w:val="00510017"/>
    <w:rsid w:val="00513AFF"/>
    <w:rsid w:val="00517021"/>
    <w:rsid w:val="005170AF"/>
    <w:rsid w:val="00522744"/>
    <w:rsid w:val="00523354"/>
    <w:rsid w:val="005234D9"/>
    <w:rsid w:val="0052383F"/>
    <w:rsid w:val="00526B38"/>
    <w:rsid w:val="005270FA"/>
    <w:rsid w:val="0052794C"/>
    <w:rsid w:val="00531BF0"/>
    <w:rsid w:val="00532071"/>
    <w:rsid w:val="0053272A"/>
    <w:rsid w:val="005340E2"/>
    <w:rsid w:val="00534E00"/>
    <w:rsid w:val="0053678F"/>
    <w:rsid w:val="005419F9"/>
    <w:rsid w:val="005425F0"/>
    <w:rsid w:val="00544214"/>
    <w:rsid w:val="005444C2"/>
    <w:rsid w:val="00544E48"/>
    <w:rsid w:val="00544F91"/>
    <w:rsid w:val="00547107"/>
    <w:rsid w:val="00552E71"/>
    <w:rsid w:val="005533A7"/>
    <w:rsid w:val="00556B0C"/>
    <w:rsid w:val="00557331"/>
    <w:rsid w:val="00564D71"/>
    <w:rsid w:val="005652DB"/>
    <w:rsid w:val="00567B0B"/>
    <w:rsid w:val="005729B1"/>
    <w:rsid w:val="00573436"/>
    <w:rsid w:val="005750EC"/>
    <w:rsid w:val="00577977"/>
    <w:rsid w:val="00581026"/>
    <w:rsid w:val="00581C17"/>
    <w:rsid w:val="00583356"/>
    <w:rsid w:val="00583E1E"/>
    <w:rsid w:val="00584201"/>
    <w:rsid w:val="00586222"/>
    <w:rsid w:val="00595877"/>
    <w:rsid w:val="005960BA"/>
    <w:rsid w:val="0059703F"/>
    <w:rsid w:val="005975C8"/>
    <w:rsid w:val="0059791F"/>
    <w:rsid w:val="005A07B8"/>
    <w:rsid w:val="005A08EB"/>
    <w:rsid w:val="005A118C"/>
    <w:rsid w:val="005A1703"/>
    <w:rsid w:val="005A1790"/>
    <w:rsid w:val="005A36A9"/>
    <w:rsid w:val="005A5499"/>
    <w:rsid w:val="005A5FC6"/>
    <w:rsid w:val="005A6E00"/>
    <w:rsid w:val="005A6F5E"/>
    <w:rsid w:val="005B3475"/>
    <w:rsid w:val="005B58AE"/>
    <w:rsid w:val="005C06F8"/>
    <w:rsid w:val="005C116B"/>
    <w:rsid w:val="005C1807"/>
    <w:rsid w:val="005C3A2B"/>
    <w:rsid w:val="005C4B71"/>
    <w:rsid w:val="005C5A0A"/>
    <w:rsid w:val="005D2218"/>
    <w:rsid w:val="005D2F89"/>
    <w:rsid w:val="005D398B"/>
    <w:rsid w:val="005D7EFD"/>
    <w:rsid w:val="005E41D7"/>
    <w:rsid w:val="005E7736"/>
    <w:rsid w:val="005E7CE7"/>
    <w:rsid w:val="005E7F1F"/>
    <w:rsid w:val="005F2F9B"/>
    <w:rsid w:val="005F37BB"/>
    <w:rsid w:val="005F46D6"/>
    <w:rsid w:val="005F5554"/>
    <w:rsid w:val="005F6C99"/>
    <w:rsid w:val="00600292"/>
    <w:rsid w:val="00601DB9"/>
    <w:rsid w:val="00602CDD"/>
    <w:rsid w:val="00604999"/>
    <w:rsid w:val="00605155"/>
    <w:rsid w:val="00610176"/>
    <w:rsid w:val="006101DB"/>
    <w:rsid w:val="00612594"/>
    <w:rsid w:val="006127F7"/>
    <w:rsid w:val="00612F3D"/>
    <w:rsid w:val="006132E8"/>
    <w:rsid w:val="00614BDA"/>
    <w:rsid w:val="0061544A"/>
    <w:rsid w:val="00615F1B"/>
    <w:rsid w:val="00623BBB"/>
    <w:rsid w:val="0062453A"/>
    <w:rsid w:val="00624873"/>
    <w:rsid w:val="006269E3"/>
    <w:rsid w:val="00626F31"/>
    <w:rsid w:val="0062727D"/>
    <w:rsid w:val="00632382"/>
    <w:rsid w:val="006342C0"/>
    <w:rsid w:val="0063539C"/>
    <w:rsid w:val="00637BFC"/>
    <w:rsid w:val="0064119B"/>
    <w:rsid w:val="006417E7"/>
    <w:rsid w:val="006427CC"/>
    <w:rsid w:val="006434FF"/>
    <w:rsid w:val="00643D3F"/>
    <w:rsid w:val="0064588B"/>
    <w:rsid w:val="00646077"/>
    <w:rsid w:val="00646493"/>
    <w:rsid w:val="00646806"/>
    <w:rsid w:val="00647575"/>
    <w:rsid w:val="0064789A"/>
    <w:rsid w:val="006505A8"/>
    <w:rsid w:val="0065135B"/>
    <w:rsid w:val="00652549"/>
    <w:rsid w:val="006561AA"/>
    <w:rsid w:val="00657821"/>
    <w:rsid w:val="00660B93"/>
    <w:rsid w:val="00661055"/>
    <w:rsid w:val="0066312A"/>
    <w:rsid w:val="0066400F"/>
    <w:rsid w:val="00666BE3"/>
    <w:rsid w:val="00667421"/>
    <w:rsid w:val="00667F19"/>
    <w:rsid w:val="00670D29"/>
    <w:rsid w:val="00670DB9"/>
    <w:rsid w:val="0067123E"/>
    <w:rsid w:val="0067261B"/>
    <w:rsid w:val="00673E85"/>
    <w:rsid w:val="00674285"/>
    <w:rsid w:val="00680015"/>
    <w:rsid w:val="006802AC"/>
    <w:rsid w:val="00680CBA"/>
    <w:rsid w:val="006811C7"/>
    <w:rsid w:val="00682503"/>
    <w:rsid w:val="006837E4"/>
    <w:rsid w:val="006841F8"/>
    <w:rsid w:val="006858F7"/>
    <w:rsid w:val="006865A8"/>
    <w:rsid w:val="0068676F"/>
    <w:rsid w:val="00690A5E"/>
    <w:rsid w:val="00690F46"/>
    <w:rsid w:val="00692385"/>
    <w:rsid w:val="00697379"/>
    <w:rsid w:val="006A17B9"/>
    <w:rsid w:val="006A223A"/>
    <w:rsid w:val="006A22AA"/>
    <w:rsid w:val="006A40EA"/>
    <w:rsid w:val="006A49C2"/>
    <w:rsid w:val="006A54CE"/>
    <w:rsid w:val="006A5B7D"/>
    <w:rsid w:val="006A661F"/>
    <w:rsid w:val="006B1A6D"/>
    <w:rsid w:val="006B3003"/>
    <w:rsid w:val="006B3A33"/>
    <w:rsid w:val="006B44A4"/>
    <w:rsid w:val="006C0AA2"/>
    <w:rsid w:val="006C1C9B"/>
    <w:rsid w:val="006C3D86"/>
    <w:rsid w:val="006C4943"/>
    <w:rsid w:val="006C58A0"/>
    <w:rsid w:val="006C6531"/>
    <w:rsid w:val="006D15AB"/>
    <w:rsid w:val="006D2157"/>
    <w:rsid w:val="006D2ADB"/>
    <w:rsid w:val="006D3784"/>
    <w:rsid w:val="006D669B"/>
    <w:rsid w:val="006E0E23"/>
    <w:rsid w:val="006E6626"/>
    <w:rsid w:val="006F0ABC"/>
    <w:rsid w:val="006F241C"/>
    <w:rsid w:val="006F3CEC"/>
    <w:rsid w:val="006F48FB"/>
    <w:rsid w:val="006F60AE"/>
    <w:rsid w:val="006F7285"/>
    <w:rsid w:val="006F796D"/>
    <w:rsid w:val="007007A9"/>
    <w:rsid w:val="0070151D"/>
    <w:rsid w:val="007056B3"/>
    <w:rsid w:val="00707388"/>
    <w:rsid w:val="00707ED1"/>
    <w:rsid w:val="007142F4"/>
    <w:rsid w:val="00715394"/>
    <w:rsid w:val="00715613"/>
    <w:rsid w:val="00720FFD"/>
    <w:rsid w:val="00721AA3"/>
    <w:rsid w:val="00723249"/>
    <w:rsid w:val="0073131A"/>
    <w:rsid w:val="00732677"/>
    <w:rsid w:val="00732D5A"/>
    <w:rsid w:val="00734C68"/>
    <w:rsid w:val="00737DE2"/>
    <w:rsid w:val="00737FDC"/>
    <w:rsid w:val="007409FD"/>
    <w:rsid w:val="00742B26"/>
    <w:rsid w:val="0074321D"/>
    <w:rsid w:val="00745A90"/>
    <w:rsid w:val="00745B0C"/>
    <w:rsid w:val="00747AF9"/>
    <w:rsid w:val="007538F3"/>
    <w:rsid w:val="00754ADC"/>
    <w:rsid w:val="007560F5"/>
    <w:rsid w:val="0076158B"/>
    <w:rsid w:val="00761AED"/>
    <w:rsid w:val="007626E5"/>
    <w:rsid w:val="0076398C"/>
    <w:rsid w:val="0076672D"/>
    <w:rsid w:val="00766737"/>
    <w:rsid w:val="00767DB7"/>
    <w:rsid w:val="0077233F"/>
    <w:rsid w:val="0077646E"/>
    <w:rsid w:val="0078057C"/>
    <w:rsid w:val="00781030"/>
    <w:rsid w:val="00782F07"/>
    <w:rsid w:val="00784A81"/>
    <w:rsid w:val="007853B2"/>
    <w:rsid w:val="0078790B"/>
    <w:rsid w:val="00790D70"/>
    <w:rsid w:val="007924F4"/>
    <w:rsid w:val="00792C44"/>
    <w:rsid w:val="00794296"/>
    <w:rsid w:val="00797516"/>
    <w:rsid w:val="007A0ABB"/>
    <w:rsid w:val="007A799C"/>
    <w:rsid w:val="007B18C1"/>
    <w:rsid w:val="007B5D1C"/>
    <w:rsid w:val="007B7D61"/>
    <w:rsid w:val="007C0883"/>
    <w:rsid w:val="007C1F09"/>
    <w:rsid w:val="007C2ADE"/>
    <w:rsid w:val="007C3439"/>
    <w:rsid w:val="007C5A73"/>
    <w:rsid w:val="007D5277"/>
    <w:rsid w:val="007D5D2D"/>
    <w:rsid w:val="007D5E47"/>
    <w:rsid w:val="007D6992"/>
    <w:rsid w:val="007D7331"/>
    <w:rsid w:val="007D746B"/>
    <w:rsid w:val="007D76A6"/>
    <w:rsid w:val="007E238D"/>
    <w:rsid w:val="007E2A4F"/>
    <w:rsid w:val="007E3355"/>
    <w:rsid w:val="007E7396"/>
    <w:rsid w:val="007F1D84"/>
    <w:rsid w:val="007F20DC"/>
    <w:rsid w:val="007F2781"/>
    <w:rsid w:val="007F548D"/>
    <w:rsid w:val="007F5EB4"/>
    <w:rsid w:val="007F6858"/>
    <w:rsid w:val="007F6D54"/>
    <w:rsid w:val="007F76DD"/>
    <w:rsid w:val="008003D0"/>
    <w:rsid w:val="00801B57"/>
    <w:rsid w:val="00802A78"/>
    <w:rsid w:val="008037C4"/>
    <w:rsid w:val="008055FE"/>
    <w:rsid w:val="00807098"/>
    <w:rsid w:val="0081047B"/>
    <w:rsid w:val="00811121"/>
    <w:rsid w:val="00812771"/>
    <w:rsid w:val="00815275"/>
    <w:rsid w:val="00815E4F"/>
    <w:rsid w:val="008232F7"/>
    <w:rsid w:val="00823C12"/>
    <w:rsid w:val="00824916"/>
    <w:rsid w:val="00825189"/>
    <w:rsid w:val="0082615F"/>
    <w:rsid w:val="00830099"/>
    <w:rsid w:val="0083262B"/>
    <w:rsid w:val="00832AB8"/>
    <w:rsid w:val="00833DD1"/>
    <w:rsid w:val="00836319"/>
    <w:rsid w:val="0083784E"/>
    <w:rsid w:val="00842AD5"/>
    <w:rsid w:val="0084438A"/>
    <w:rsid w:val="00844E1F"/>
    <w:rsid w:val="00846E76"/>
    <w:rsid w:val="00852288"/>
    <w:rsid w:val="0085245B"/>
    <w:rsid w:val="008538BC"/>
    <w:rsid w:val="00853A64"/>
    <w:rsid w:val="008551DE"/>
    <w:rsid w:val="00855868"/>
    <w:rsid w:val="00862AEB"/>
    <w:rsid w:val="00862C1E"/>
    <w:rsid w:val="008647A8"/>
    <w:rsid w:val="00864B18"/>
    <w:rsid w:val="0086506F"/>
    <w:rsid w:val="0086568F"/>
    <w:rsid w:val="00865C38"/>
    <w:rsid w:val="00866549"/>
    <w:rsid w:val="00867857"/>
    <w:rsid w:val="008717D5"/>
    <w:rsid w:val="008764A1"/>
    <w:rsid w:val="008766BB"/>
    <w:rsid w:val="00880BC5"/>
    <w:rsid w:val="00880E20"/>
    <w:rsid w:val="0088102E"/>
    <w:rsid w:val="008841F5"/>
    <w:rsid w:val="00886D9A"/>
    <w:rsid w:val="008872F7"/>
    <w:rsid w:val="00887AC1"/>
    <w:rsid w:val="00890FFA"/>
    <w:rsid w:val="0089253A"/>
    <w:rsid w:val="00893830"/>
    <w:rsid w:val="00894C90"/>
    <w:rsid w:val="008969C3"/>
    <w:rsid w:val="008971B4"/>
    <w:rsid w:val="008A0A97"/>
    <w:rsid w:val="008A1648"/>
    <w:rsid w:val="008A5D24"/>
    <w:rsid w:val="008B1061"/>
    <w:rsid w:val="008B2B58"/>
    <w:rsid w:val="008B58E7"/>
    <w:rsid w:val="008B5C41"/>
    <w:rsid w:val="008B7C5C"/>
    <w:rsid w:val="008C0B2F"/>
    <w:rsid w:val="008C16F6"/>
    <w:rsid w:val="008C5740"/>
    <w:rsid w:val="008C5BC9"/>
    <w:rsid w:val="008C5D11"/>
    <w:rsid w:val="008D1178"/>
    <w:rsid w:val="008D3B85"/>
    <w:rsid w:val="008D5BA0"/>
    <w:rsid w:val="008D7057"/>
    <w:rsid w:val="008E2F32"/>
    <w:rsid w:val="008E30B0"/>
    <w:rsid w:val="008E399D"/>
    <w:rsid w:val="008E552A"/>
    <w:rsid w:val="008E5F7F"/>
    <w:rsid w:val="008E6FB4"/>
    <w:rsid w:val="008E7C1D"/>
    <w:rsid w:val="008E7EEC"/>
    <w:rsid w:val="008F0AB5"/>
    <w:rsid w:val="008F21C6"/>
    <w:rsid w:val="008F2C68"/>
    <w:rsid w:val="008F3484"/>
    <w:rsid w:val="008F3575"/>
    <w:rsid w:val="008F7391"/>
    <w:rsid w:val="008F7536"/>
    <w:rsid w:val="009046EA"/>
    <w:rsid w:val="009048CA"/>
    <w:rsid w:val="00905671"/>
    <w:rsid w:val="0091125D"/>
    <w:rsid w:val="00911531"/>
    <w:rsid w:val="00911A6D"/>
    <w:rsid w:val="009144F2"/>
    <w:rsid w:val="009145C2"/>
    <w:rsid w:val="00916DCB"/>
    <w:rsid w:val="00917012"/>
    <w:rsid w:val="00921396"/>
    <w:rsid w:val="009228F5"/>
    <w:rsid w:val="00922F9D"/>
    <w:rsid w:val="009233FE"/>
    <w:rsid w:val="0092370B"/>
    <w:rsid w:val="00923EBD"/>
    <w:rsid w:val="00924371"/>
    <w:rsid w:val="0092648E"/>
    <w:rsid w:val="00927E44"/>
    <w:rsid w:val="009306A6"/>
    <w:rsid w:val="00934D85"/>
    <w:rsid w:val="00935461"/>
    <w:rsid w:val="00943F83"/>
    <w:rsid w:val="00944C9D"/>
    <w:rsid w:val="00944CDE"/>
    <w:rsid w:val="00946A59"/>
    <w:rsid w:val="00947D50"/>
    <w:rsid w:val="00952F4E"/>
    <w:rsid w:val="0095323F"/>
    <w:rsid w:val="00954DE4"/>
    <w:rsid w:val="00955EE9"/>
    <w:rsid w:val="0095798B"/>
    <w:rsid w:val="00957A6C"/>
    <w:rsid w:val="009618D8"/>
    <w:rsid w:val="00962802"/>
    <w:rsid w:val="0096282F"/>
    <w:rsid w:val="00964ACC"/>
    <w:rsid w:val="0096545F"/>
    <w:rsid w:val="009669EC"/>
    <w:rsid w:val="00975040"/>
    <w:rsid w:val="00975BFB"/>
    <w:rsid w:val="0097635A"/>
    <w:rsid w:val="00976741"/>
    <w:rsid w:val="009806BD"/>
    <w:rsid w:val="00980B3C"/>
    <w:rsid w:val="009810C6"/>
    <w:rsid w:val="009822B6"/>
    <w:rsid w:val="009826B0"/>
    <w:rsid w:val="00983257"/>
    <w:rsid w:val="00983913"/>
    <w:rsid w:val="00984B32"/>
    <w:rsid w:val="00986CC7"/>
    <w:rsid w:val="00986FC2"/>
    <w:rsid w:val="009915B1"/>
    <w:rsid w:val="00991FAF"/>
    <w:rsid w:val="00991FC7"/>
    <w:rsid w:val="0099236A"/>
    <w:rsid w:val="00993727"/>
    <w:rsid w:val="00994F29"/>
    <w:rsid w:val="00995599"/>
    <w:rsid w:val="00996970"/>
    <w:rsid w:val="00996B96"/>
    <w:rsid w:val="009A157A"/>
    <w:rsid w:val="009A286A"/>
    <w:rsid w:val="009A6B4D"/>
    <w:rsid w:val="009B0EB5"/>
    <w:rsid w:val="009B15BB"/>
    <w:rsid w:val="009B278A"/>
    <w:rsid w:val="009C15D0"/>
    <w:rsid w:val="009C5F49"/>
    <w:rsid w:val="009C7288"/>
    <w:rsid w:val="009C764D"/>
    <w:rsid w:val="009D0CBB"/>
    <w:rsid w:val="009D2B1C"/>
    <w:rsid w:val="009D45CD"/>
    <w:rsid w:val="009D54A1"/>
    <w:rsid w:val="009D6004"/>
    <w:rsid w:val="009D672F"/>
    <w:rsid w:val="009D6831"/>
    <w:rsid w:val="009D6EEC"/>
    <w:rsid w:val="009D723F"/>
    <w:rsid w:val="009E026C"/>
    <w:rsid w:val="009E118D"/>
    <w:rsid w:val="009E4AA9"/>
    <w:rsid w:val="009E5D73"/>
    <w:rsid w:val="009E70D7"/>
    <w:rsid w:val="009E7E51"/>
    <w:rsid w:val="009F126F"/>
    <w:rsid w:val="009F7CF3"/>
    <w:rsid w:val="00A0070F"/>
    <w:rsid w:val="00A04A37"/>
    <w:rsid w:val="00A0578C"/>
    <w:rsid w:val="00A06706"/>
    <w:rsid w:val="00A068FE"/>
    <w:rsid w:val="00A1036C"/>
    <w:rsid w:val="00A112A3"/>
    <w:rsid w:val="00A15D1D"/>
    <w:rsid w:val="00A15D58"/>
    <w:rsid w:val="00A164D6"/>
    <w:rsid w:val="00A219D3"/>
    <w:rsid w:val="00A24AD6"/>
    <w:rsid w:val="00A26BD9"/>
    <w:rsid w:val="00A27055"/>
    <w:rsid w:val="00A27C96"/>
    <w:rsid w:val="00A308F0"/>
    <w:rsid w:val="00A319AE"/>
    <w:rsid w:val="00A343A4"/>
    <w:rsid w:val="00A36A6D"/>
    <w:rsid w:val="00A370CC"/>
    <w:rsid w:val="00A419F2"/>
    <w:rsid w:val="00A43633"/>
    <w:rsid w:val="00A43758"/>
    <w:rsid w:val="00A43D64"/>
    <w:rsid w:val="00A43F0E"/>
    <w:rsid w:val="00A442CF"/>
    <w:rsid w:val="00A44AB0"/>
    <w:rsid w:val="00A46384"/>
    <w:rsid w:val="00A471F6"/>
    <w:rsid w:val="00A47897"/>
    <w:rsid w:val="00A47CAC"/>
    <w:rsid w:val="00A47DDC"/>
    <w:rsid w:val="00A50023"/>
    <w:rsid w:val="00A51AA1"/>
    <w:rsid w:val="00A51E96"/>
    <w:rsid w:val="00A52818"/>
    <w:rsid w:val="00A535B0"/>
    <w:rsid w:val="00A53D6B"/>
    <w:rsid w:val="00A565CF"/>
    <w:rsid w:val="00A57E56"/>
    <w:rsid w:val="00A637EE"/>
    <w:rsid w:val="00A64296"/>
    <w:rsid w:val="00A67F07"/>
    <w:rsid w:val="00A71409"/>
    <w:rsid w:val="00A71594"/>
    <w:rsid w:val="00A71AD6"/>
    <w:rsid w:val="00A71FB1"/>
    <w:rsid w:val="00A72BC6"/>
    <w:rsid w:val="00A72D28"/>
    <w:rsid w:val="00A73A1C"/>
    <w:rsid w:val="00A84D3B"/>
    <w:rsid w:val="00A8508D"/>
    <w:rsid w:val="00A87A76"/>
    <w:rsid w:val="00A9023B"/>
    <w:rsid w:val="00A91B2B"/>
    <w:rsid w:val="00A933F9"/>
    <w:rsid w:val="00A94E0C"/>
    <w:rsid w:val="00A95E4A"/>
    <w:rsid w:val="00A966EB"/>
    <w:rsid w:val="00A9787C"/>
    <w:rsid w:val="00A97CFE"/>
    <w:rsid w:val="00AA0A10"/>
    <w:rsid w:val="00AA313F"/>
    <w:rsid w:val="00AA5E7E"/>
    <w:rsid w:val="00AA6D00"/>
    <w:rsid w:val="00AB07C1"/>
    <w:rsid w:val="00AB1C6D"/>
    <w:rsid w:val="00AB3515"/>
    <w:rsid w:val="00AB6371"/>
    <w:rsid w:val="00AB6A6C"/>
    <w:rsid w:val="00AB793D"/>
    <w:rsid w:val="00AB7D28"/>
    <w:rsid w:val="00AC0AF5"/>
    <w:rsid w:val="00AC3E7A"/>
    <w:rsid w:val="00AC59A9"/>
    <w:rsid w:val="00AC751A"/>
    <w:rsid w:val="00AD11B1"/>
    <w:rsid w:val="00AD3496"/>
    <w:rsid w:val="00AD3C88"/>
    <w:rsid w:val="00AD4929"/>
    <w:rsid w:val="00AD4B35"/>
    <w:rsid w:val="00AD4B9D"/>
    <w:rsid w:val="00AD4BF4"/>
    <w:rsid w:val="00AD5118"/>
    <w:rsid w:val="00AE1BDF"/>
    <w:rsid w:val="00AE2931"/>
    <w:rsid w:val="00AE5EA3"/>
    <w:rsid w:val="00AE6E54"/>
    <w:rsid w:val="00AE7B92"/>
    <w:rsid w:val="00AF0CCE"/>
    <w:rsid w:val="00AF242C"/>
    <w:rsid w:val="00AF44E6"/>
    <w:rsid w:val="00AF561C"/>
    <w:rsid w:val="00AF61AB"/>
    <w:rsid w:val="00AF66CE"/>
    <w:rsid w:val="00AF7256"/>
    <w:rsid w:val="00AF7FA6"/>
    <w:rsid w:val="00B0751E"/>
    <w:rsid w:val="00B1186E"/>
    <w:rsid w:val="00B13235"/>
    <w:rsid w:val="00B26483"/>
    <w:rsid w:val="00B30046"/>
    <w:rsid w:val="00B309F4"/>
    <w:rsid w:val="00B324F5"/>
    <w:rsid w:val="00B330F5"/>
    <w:rsid w:val="00B33ABE"/>
    <w:rsid w:val="00B3607D"/>
    <w:rsid w:val="00B40A8F"/>
    <w:rsid w:val="00B4118F"/>
    <w:rsid w:val="00B42FED"/>
    <w:rsid w:val="00B4316C"/>
    <w:rsid w:val="00B450A6"/>
    <w:rsid w:val="00B46538"/>
    <w:rsid w:val="00B468F8"/>
    <w:rsid w:val="00B53292"/>
    <w:rsid w:val="00B54A6F"/>
    <w:rsid w:val="00B550E0"/>
    <w:rsid w:val="00B556B8"/>
    <w:rsid w:val="00B565CC"/>
    <w:rsid w:val="00B57511"/>
    <w:rsid w:val="00B600D0"/>
    <w:rsid w:val="00B60F3D"/>
    <w:rsid w:val="00B63388"/>
    <w:rsid w:val="00B64ECB"/>
    <w:rsid w:val="00B655BE"/>
    <w:rsid w:val="00B71A03"/>
    <w:rsid w:val="00B71D6D"/>
    <w:rsid w:val="00B74D4C"/>
    <w:rsid w:val="00B75F10"/>
    <w:rsid w:val="00B77D1B"/>
    <w:rsid w:val="00B81CEA"/>
    <w:rsid w:val="00B81F21"/>
    <w:rsid w:val="00B82294"/>
    <w:rsid w:val="00B82478"/>
    <w:rsid w:val="00B82506"/>
    <w:rsid w:val="00B848BA"/>
    <w:rsid w:val="00B849FC"/>
    <w:rsid w:val="00B85F97"/>
    <w:rsid w:val="00B86B49"/>
    <w:rsid w:val="00B8727A"/>
    <w:rsid w:val="00B91B1F"/>
    <w:rsid w:val="00B93CB9"/>
    <w:rsid w:val="00B946B8"/>
    <w:rsid w:val="00B973AD"/>
    <w:rsid w:val="00BA1672"/>
    <w:rsid w:val="00BA43EB"/>
    <w:rsid w:val="00BA566F"/>
    <w:rsid w:val="00BA758C"/>
    <w:rsid w:val="00BB0220"/>
    <w:rsid w:val="00BB32C5"/>
    <w:rsid w:val="00BB485B"/>
    <w:rsid w:val="00BB4BF0"/>
    <w:rsid w:val="00BB4E26"/>
    <w:rsid w:val="00BB55F9"/>
    <w:rsid w:val="00BC05DA"/>
    <w:rsid w:val="00BC2B1B"/>
    <w:rsid w:val="00BC3526"/>
    <w:rsid w:val="00BC6257"/>
    <w:rsid w:val="00BC7814"/>
    <w:rsid w:val="00BD1575"/>
    <w:rsid w:val="00BD237F"/>
    <w:rsid w:val="00BD2E68"/>
    <w:rsid w:val="00BD2F58"/>
    <w:rsid w:val="00BD340C"/>
    <w:rsid w:val="00BD4CFE"/>
    <w:rsid w:val="00BD6949"/>
    <w:rsid w:val="00BD76C5"/>
    <w:rsid w:val="00BD76F8"/>
    <w:rsid w:val="00BE20A1"/>
    <w:rsid w:val="00BE2F0E"/>
    <w:rsid w:val="00BE38F5"/>
    <w:rsid w:val="00BE4BAE"/>
    <w:rsid w:val="00BE5F40"/>
    <w:rsid w:val="00BE6166"/>
    <w:rsid w:val="00BF48CF"/>
    <w:rsid w:val="00BF77FE"/>
    <w:rsid w:val="00C0079A"/>
    <w:rsid w:val="00C01D1C"/>
    <w:rsid w:val="00C0517A"/>
    <w:rsid w:val="00C07177"/>
    <w:rsid w:val="00C10D58"/>
    <w:rsid w:val="00C11206"/>
    <w:rsid w:val="00C13850"/>
    <w:rsid w:val="00C13D8F"/>
    <w:rsid w:val="00C14217"/>
    <w:rsid w:val="00C142BD"/>
    <w:rsid w:val="00C14AA1"/>
    <w:rsid w:val="00C154F6"/>
    <w:rsid w:val="00C21605"/>
    <w:rsid w:val="00C2235C"/>
    <w:rsid w:val="00C22865"/>
    <w:rsid w:val="00C2425C"/>
    <w:rsid w:val="00C24FBA"/>
    <w:rsid w:val="00C2591D"/>
    <w:rsid w:val="00C278EC"/>
    <w:rsid w:val="00C3164B"/>
    <w:rsid w:val="00C31FD6"/>
    <w:rsid w:val="00C3345D"/>
    <w:rsid w:val="00C4230D"/>
    <w:rsid w:val="00C428EE"/>
    <w:rsid w:val="00C46F1F"/>
    <w:rsid w:val="00C53E69"/>
    <w:rsid w:val="00C56128"/>
    <w:rsid w:val="00C562D8"/>
    <w:rsid w:val="00C56C68"/>
    <w:rsid w:val="00C56E51"/>
    <w:rsid w:val="00C5701B"/>
    <w:rsid w:val="00C57600"/>
    <w:rsid w:val="00C61146"/>
    <w:rsid w:val="00C62CE2"/>
    <w:rsid w:val="00C64973"/>
    <w:rsid w:val="00C64ACE"/>
    <w:rsid w:val="00C66514"/>
    <w:rsid w:val="00C668EC"/>
    <w:rsid w:val="00C67504"/>
    <w:rsid w:val="00C71B35"/>
    <w:rsid w:val="00C747B1"/>
    <w:rsid w:val="00C75DEA"/>
    <w:rsid w:val="00C82497"/>
    <w:rsid w:val="00C82BDD"/>
    <w:rsid w:val="00C84774"/>
    <w:rsid w:val="00C8544E"/>
    <w:rsid w:val="00C86F0C"/>
    <w:rsid w:val="00C91999"/>
    <w:rsid w:val="00C91E0B"/>
    <w:rsid w:val="00C9231E"/>
    <w:rsid w:val="00C92697"/>
    <w:rsid w:val="00C92ADE"/>
    <w:rsid w:val="00C95241"/>
    <w:rsid w:val="00C965DE"/>
    <w:rsid w:val="00C96C50"/>
    <w:rsid w:val="00C96D37"/>
    <w:rsid w:val="00CA040D"/>
    <w:rsid w:val="00CA3B00"/>
    <w:rsid w:val="00CA6376"/>
    <w:rsid w:val="00CA654A"/>
    <w:rsid w:val="00CA69C7"/>
    <w:rsid w:val="00CB1459"/>
    <w:rsid w:val="00CB270E"/>
    <w:rsid w:val="00CB5EAF"/>
    <w:rsid w:val="00CB76C8"/>
    <w:rsid w:val="00CC14CB"/>
    <w:rsid w:val="00CC1C80"/>
    <w:rsid w:val="00CC27A9"/>
    <w:rsid w:val="00CC2CE5"/>
    <w:rsid w:val="00CC3C07"/>
    <w:rsid w:val="00CC4FDC"/>
    <w:rsid w:val="00CC5D90"/>
    <w:rsid w:val="00CC6B93"/>
    <w:rsid w:val="00CC7F74"/>
    <w:rsid w:val="00CD7EF6"/>
    <w:rsid w:val="00CE0D4F"/>
    <w:rsid w:val="00CE0EAD"/>
    <w:rsid w:val="00CE1DD5"/>
    <w:rsid w:val="00CE4EDE"/>
    <w:rsid w:val="00CE6152"/>
    <w:rsid w:val="00CE77C2"/>
    <w:rsid w:val="00CF16FB"/>
    <w:rsid w:val="00CF3289"/>
    <w:rsid w:val="00CF4B8F"/>
    <w:rsid w:val="00CF4FB7"/>
    <w:rsid w:val="00CF503E"/>
    <w:rsid w:val="00CF5279"/>
    <w:rsid w:val="00D024D7"/>
    <w:rsid w:val="00D047FA"/>
    <w:rsid w:val="00D06CA5"/>
    <w:rsid w:val="00D1012E"/>
    <w:rsid w:val="00D1291A"/>
    <w:rsid w:val="00D13BDD"/>
    <w:rsid w:val="00D15FF2"/>
    <w:rsid w:val="00D20E11"/>
    <w:rsid w:val="00D20FCC"/>
    <w:rsid w:val="00D261BE"/>
    <w:rsid w:val="00D26F7E"/>
    <w:rsid w:val="00D27CCC"/>
    <w:rsid w:val="00D34959"/>
    <w:rsid w:val="00D37A6E"/>
    <w:rsid w:val="00D41D6B"/>
    <w:rsid w:val="00D4337C"/>
    <w:rsid w:val="00D43B29"/>
    <w:rsid w:val="00D44582"/>
    <w:rsid w:val="00D5014F"/>
    <w:rsid w:val="00D50BD7"/>
    <w:rsid w:val="00D5416A"/>
    <w:rsid w:val="00D61957"/>
    <w:rsid w:val="00D646CB"/>
    <w:rsid w:val="00D65A79"/>
    <w:rsid w:val="00D65B41"/>
    <w:rsid w:val="00D66B77"/>
    <w:rsid w:val="00D71425"/>
    <w:rsid w:val="00D726D7"/>
    <w:rsid w:val="00D73DDA"/>
    <w:rsid w:val="00D74DA5"/>
    <w:rsid w:val="00D752A1"/>
    <w:rsid w:val="00D777DE"/>
    <w:rsid w:val="00D80F46"/>
    <w:rsid w:val="00D81956"/>
    <w:rsid w:val="00D82860"/>
    <w:rsid w:val="00D82F37"/>
    <w:rsid w:val="00D84B0D"/>
    <w:rsid w:val="00D84CAF"/>
    <w:rsid w:val="00D851BB"/>
    <w:rsid w:val="00D852C2"/>
    <w:rsid w:val="00D85760"/>
    <w:rsid w:val="00D85958"/>
    <w:rsid w:val="00D8628D"/>
    <w:rsid w:val="00D869D0"/>
    <w:rsid w:val="00D9036E"/>
    <w:rsid w:val="00D9144C"/>
    <w:rsid w:val="00D91494"/>
    <w:rsid w:val="00D94C28"/>
    <w:rsid w:val="00D9574C"/>
    <w:rsid w:val="00D9598F"/>
    <w:rsid w:val="00D95B06"/>
    <w:rsid w:val="00DA0141"/>
    <w:rsid w:val="00DA05A0"/>
    <w:rsid w:val="00DA0EB1"/>
    <w:rsid w:val="00DA139C"/>
    <w:rsid w:val="00DA16F7"/>
    <w:rsid w:val="00DA2EFD"/>
    <w:rsid w:val="00DA3BAB"/>
    <w:rsid w:val="00DA5FB4"/>
    <w:rsid w:val="00DB1ECD"/>
    <w:rsid w:val="00DC00F6"/>
    <w:rsid w:val="00DC24D7"/>
    <w:rsid w:val="00DC2912"/>
    <w:rsid w:val="00DC3B5C"/>
    <w:rsid w:val="00DC4E34"/>
    <w:rsid w:val="00DD31C8"/>
    <w:rsid w:val="00DD5965"/>
    <w:rsid w:val="00DD624E"/>
    <w:rsid w:val="00DE0B5E"/>
    <w:rsid w:val="00DE2A11"/>
    <w:rsid w:val="00DE2D18"/>
    <w:rsid w:val="00DE45CD"/>
    <w:rsid w:val="00DE5D6F"/>
    <w:rsid w:val="00DE6322"/>
    <w:rsid w:val="00DE6719"/>
    <w:rsid w:val="00DF23F4"/>
    <w:rsid w:val="00DF2CE8"/>
    <w:rsid w:val="00DF2D22"/>
    <w:rsid w:val="00DF3AF7"/>
    <w:rsid w:val="00DF4132"/>
    <w:rsid w:val="00DF4F5D"/>
    <w:rsid w:val="00DF57F1"/>
    <w:rsid w:val="00E03686"/>
    <w:rsid w:val="00E03D8A"/>
    <w:rsid w:val="00E07C08"/>
    <w:rsid w:val="00E1275F"/>
    <w:rsid w:val="00E1354F"/>
    <w:rsid w:val="00E15CA7"/>
    <w:rsid w:val="00E16647"/>
    <w:rsid w:val="00E16F21"/>
    <w:rsid w:val="00E2002C"/>
    <w:rsid w:val="00E203D7"/>
    <w:rsid w:val="00E21C94"/>
    <w:rsid w:val="00E25909"/>
    <w:rsid w:val="00E310B2"/>
    <w:rsid w:val="00E31AC2"/>
    <w:rsid w:val="00E31CFC"/>
    <w:rsid w:val="00E373AF"/>
    <w:rsid w:val="00E37774"/>
    <w:rsid w:val="00E37E96"/>
    <w:rsid w:val="00E43057"/>
    <w:rsid w:val="00E44370"/>
    <w:rsid w:val="00E46E63"/>
    <w:rsid w:val="00E512C4"/>
    <w:rsid w:val="00E53EBD"/>
    <w:rsid w:val="00E57E8C"/>
    <w:rsid w:val="00E6789E"/>
    <w:rsid w:val="00E678DD"/>
    <w:rsid w:val="00E73BCB"/>
    <w:rsid w:val="00E74B6E"/>
    <w:rsid w:val="00E75CA0"/>
    <w:rsid w:val="00E76BFB"/>
    <w:rsid w:val="00E77767"/>
    <w:rsid w:val="00E807E0"/>
    <w:rsid w:val="00E81037"/>
    <w:rsid w:val="00E81BB4"/>
    <w:rsid w:val="00E81C84"/>
    <w:rsid w:val="00E84408"/>
    <w:rsid w:val="00E85B49"/>
    <w:rsid w:val="00E870BA"/>
    <w:rsid w:val="00E911A3"/>
    <w:rsid w:val="00E92BA0"/>
    <w:rsid w:val="00E96B89"/>
    <w:rsid w:val="00EA04B6"/>
    <w:rsid w:val="00EA050F"/>
    <w:rsid w:val="00EA0E22"/>
    <w:rsid w:val="00EA1BB2"/>
    <w:rsid w:val="00EA3378"/>
    <w:rsid w:val="00EA450A"/>
    <w:rsid w:val="00EA4C5B"/>
    <w:rsid w:val="00EB1A38"/>
    <w:rsid w:val="00EB2CAE"/>
    <w:rsid w:val="00EB51A4"/>
    <w:rsid w:val="00EC04F5"/>
    <w:rsid w:val="00EC18F5"/>
    <w:rsid w:val="00EC233C"/>
    <w:rsid w:val="00EC319E"/>
    <w:rsid w:val="00EC4CD3"/>
    <w:rsid w:val="00EC4E69"/>
    <w:rsid w:val="00EC4FBA"/>
    <w:rsid w:val="00EC781B"/>
    <w:rsid w:val="00ED0EC5"/>
    <w:rsid w:val="00ED0FD7"/>
    <w:rsid w:val="00ED23F7"/>
    <w:rsid w:val="00ED5C80"/>
    <w:rsid w:val="00ED6BAF"/>
    <w:rsid w:val="00ED7D4E"/>
    <w:rsid w:val="00EE0136"/>
    <w:rsid w:val="00EE47E2"/>
    <w:rsid w:val="00EE5C89"/>
    <w:rsid w:val="00EE5E4F"/>
    <w:rsid w:val="00EE7824"/>
    <w:rsid w:val="00EF148D"/>
    <w:rsid w:val="00EF20F1"/>
    <w:rsid w:val="00EF2A8D"/>
    <w:rsid w:val="00EF3DE2"/>
    <w:rsid w:val="00EF46C2"/>
    <w:rsid w:val="00EF4B05"/>
    <w:rsid w:val="00EF4E58"/>
    <w:rsid w:val="00EF526D"/>
    <w:rsid w:val="00EF730A"/>
    <w:rsid w:val="00EF7A91"/>
    <w:rsid w:val="00F0055B"/>
    <w:rsid w:val="00F046E4"/>
    <w:rsid w:val="00F04B8D"/>
    <w:rsid w:val="00F104BA"/>
    <w:rsid w:val="00F118B9"/>
    <w:rsid w:val="00F13667"/>
    <w:rsid w:val="00F13871"/>
    <w:rsid w:val="00F16F40"/>
    <w:rsid w:val="00F20092"/>
    <w:rsid w:val="00F2076F"/>
    <w:rsid w:val="00F2183A"/>
    <w:rsid w:val="00F23F68"/>
    <w:rsid w:val="00F2502C"/>
    <w:rsid w:val="00F300FB"/>
    <w:rsid w:val="00F4062A"/>
    <w:rsid w:val="00F4069D"/>
    <w:rsid w:val="00F40800"/>
    <w:rsid w:val="00F4346C"/>
    <w:rsid w:val="00F4461F"/>
    <w:rsid w:val="00F50872"/>
    <w:rsid w:val="00F53DF7"/>
    <w:rsid w:val="00F55295"/>
    <w:rsid w:val="00F603ED"/>
    <w:rsid w:val="00F61A7A"/>
    <w:rsid w:val="00F624C0"/>
    <w:rsid w:val="00F64F2B"/>
    <w:rsid w:val="00F66AC6"/>
    <w:rsid w:val="00F67FA8"/>
    <w:rsid w:val="00F72942"/>
    <w:rsid w:val="00F72EC7"/>
    <w:rsid w:val="00F73069"/>
    <w:rsid w:val="00F73119"/>
    <w:rsid w:val="00F73774"/>
    <w:rsid w:val="00F75724"/>
    <w:rsid w:val="00F76A73"/>
    <w:rsid w:val="00F76AA4"/>
    <w:rsid w:val="00F772E0"/>
    <w:rsid w:val="00F820FA"/>
    <w:rsid w:val="00F82A92"/>
    <w:rsid w:val="00F8425C"/>
    <w:rsid w:val="00F84634"/>
    <w:rsid w:val="00F91B17"/>
    <w:rsid w:val="00F9388B"/>
    <w:rsid w:val="00FA0F6B"/>
    <w:rsid w:val="00FA12B9"/>
    <w:rsid w:val="00FA3917"/>
    <w:rsid w:val="00FA40C8"/>
    <w:rsid w:val="00FA48F7"/>
    <w:rsid w:val="00FA4B14"/>
    <w:rsid w:val="00FA7973"/>
    <w:rsid w:val="00FB0FA4"/>
    <w:rsid w:val="00FB206E"/>
    <w:rsid w:val="00FB23E6"/>
    <w:rsid w:val="00FB3820"/>
    <w:rsid w:val="00FB3B32"/>
    <w:rsid w:val="00FB49D0"/>
    <w:rsid w:val="00FB631E"/>
    <w:rsid w:val="00FB7B1D"/>
    <w:rsid w:val="00FD03C4"/>
    <w:rsid w:val="00FD2AA6"/>
    <w:rsid w:val="00FD3727"/>
    <w:rsid w:val="00FD4778"/>
    <w:rsid w:val="00FD59AA"/>
    <w:rsid w:val="00FE0BCC"/>
    <w:rsid w:val="00FE388F"/>
    <w:rsid w:val="00FE458D"/>
    <w:rsid w:val="00FE4ACC"/>
    <w:rsid w:val="00FE4DB3"/>
    <w:rsid w:val="00FE55A4"/>
    <w:rsid w:val="00FE6708"/>
    <w:rsid w:val="00FE67AA"/>
    <w:rsid w:val="00FE69E5"/>
    <w:rsid w:val="00FE7295"/>
    <w:rsid w:val="00FE7724"/>
    <w:rsid w:val="00FE7AF7"/>
    <w:rsid w:val="00FF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90B09-3E99-46D6-8ADC-2C13080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26"/>
    <w:rPr>
      <w:rFonts w:ascii="Calibri" w:eastAsia="Times New Roman" w:hAnsi="Calibri" w:cs="Cordia New"/>
    </w:rPr>
  </w:style>
  <w:style w:type="paragraph" w:styleId="20">
    <w:name w:val="heading 2"/>
    <w:basedOn w:val="a"/>
    <w:next w:val="a"/>
    <w:link w:val="21"/>
    <w:uiPriority w:val="9"/>
    <w:unhideWhenUsed/>
    <w:qFormat/>
    <w:rsid w:val="00604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6E6626"/>
    <w:pPr>
      <w:keepNext/>
      <w:spacing w:after="0" w:line="240" w:lineRule="auto"/>
      <w:outlineLvl w:val="3"/>
    </w:pPr>
    <w:rPr>
      <w:rFonts w:ascii="Angsana New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A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9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A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E6626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6E6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6626"/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unhideWhenUsed/>
    <w:rsid w:val="006E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6626"/>
    <w:rPr>
      <w:rFonts w:ascii="Calibri" w:eastAsia="Times New Roman" w:hAnsi="Calibri" w:cs="Cordia New"/>
    </w:rPr>
  </w:style>
  <w:style w:type="paragraph" w:styleId="a8">
    <w:name w:val="Normal (Web)"/>
    <w:basedOn w:val="a"/>
    <w:uiPriority w:val="99"/>
    <w:unhideWhenUsed/>
    <w:rsid w:val="006E6626"/>
    <w:pPr>
      <w:spacing w:before="125" w:after="125" w:line="240" w:lineRule="auto"/>
    </w:pPr>
    <w:rPr>
      <w:rFonts w:ascii="Angsana New" w:hAnsi="Angsana New" w:cs="Angsana New"/>
      <w:sz w:val="28"/>
    </w:rPr>
  </w:style>
  <w:style w:type="table" w:styleId="a9">
    <w:name w:val="Table Grid"/>
    <w:basedOn w:val="a1"/>
    <w:uiPriority w:val="59"/>
    <w:rsid w:val="006E6626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6E6626"/>
    <w:pPr>
      <w:spacing w:after="0" w:line="240" w:lineRule="auto"/>
      <w:ind w:firstLine="720"/>
    </w:pPr>
    <w:rPr>
      <w:rFonts w:ascii="Angsana New" w:hAnsi="Angsan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semiHidden/>
    <w:rsid w:val="006E6626"/>
    <w:rPr>
      <w:rFonts w:ascii="Angsana New" w:eastAsia="Times New Roman" w:hAnsi="Angsana New" w:cs="Angsana New"/>
      <w:sz w:val="32"/>
      <w:szCs w:val="32"/>
    </w:rPr>
  </w:style>
  <w:style w:type="paragraph" w:customStyle="1" w:styleId="1">
    <w:name w:val="ลักษณะ1"/>
    <w:basedOn w:val="ac"/>
    <w:rsid w:val="006E6626"/>
    <w:pPr>
      <w:spacing w:after="0" w:line="240" w:lineRule="auto"/>
      <w:contextualSpacing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ac">
    <w:name w:val="List Number"/>
    <w:basedOn w:val="a"/>
    <w:uiPriority w:val="99"/>
    <w:semiHidden/>
    <w:unhideWhenUsed/>
    <w:rsid w:val="006E6626"/>
    <w:pPr>
      <w:tabs>
        <w:tab w:val="num" w:pos="360"/>
      </w:tabs>
      <w:ind w:left="360" w:hanging="360"/>
      <w:contextualSpacing/>
    </w:pPr>
  </w:style>
  <w:style w:type="paragraph" w:customStyle="1" w:styleId="41">
    <w:name w:val="ลักษณะ4"/>
    <w:basedOn w:val="a"/>
    <w:rsid w:val="006E6626"/>
    <w:pPr>
      <w:spacing w:after="0" w:line="240" w:lineRule="auto"/>
      <w:ind w:left="2160"/>
    </w:pPr>
    <w:rPr>
      <w:rFonts w:ascii="Cordia New" w:eastAsia="Cordia New" w:hAnsi="Cordia New" w:cs="Angsana New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6E6626"/>
    <w:pPr>
      <w:spacing w:after="120" w:line="240" w:lineRule="auto"/>
      <w:ind w:left="283"/>
    </w:pPr>
    <w:rPr>
      <w:rFonts w:ascii="Cordia New" w:eastAsia="Cordia New" w:hAnsi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6E6626"/>
    <w:rPr>
      <w:rFonts w:ascii="Cordia New" w:eastAsia="Cordia New" w:hAnsi="Cordia New" w:cs="Cordia New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E6626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6E6626"/>
    <w:rPr>
      <w:rFonts w:ascii="Calibri" w:eastAsia="Times New Roman" w:hAnsi="Calibri" w:cs="Cordia New"/>
    </w:rPr>
  </w:style>
  <w:style w:type="paragraph" w:styleId="2">
    <w:name w:val="List Number 2"/>
    <w:basedOn w:val="a"/>
    <w:uiPriority w:val="99"/>
    <w:unhideWhenUsed/>
    <w:rsid w:val="006E6626"/>
    <w:pPr>
      <w:numPr>
        <w:numId w:val="11"/>
      </w:numPr>
      <w:contextualSpacing/>
    </w:pPr>
  </w:style>
  <w:style w:type="numbering" w:customStyle="1" w:styleId="161">
    <w:name w:val="ลักษณะ เค้าร่างลำดับเลข (ไทยและอื่นๆ) 16 พ.1"/>
    <w:basedOn w:val="a2"/>
    <w:rsid w:val="006E6626"/>
    <w:pPr>
      <w:numPr>
        <w:numId w:val="12"/>
      </w:numPr>
    </w:pPr>
  </w:style>
  <w:style w:type="character" w:styleId="HTML">
    <w:name w:val="HTML Cite"/>
    <w:basedOn w:val="a0"/>
    <w:uiPriority w:val="99"/>
    <w:semiHidden/>
    <w:unhideWhenUsed/>
    <w:rsid w:val="006E6626"/>
    <w:rPr>
      <w:i w:val="0"/>
      <w:iCs w:val="0"/>
      <w:color w:val="006621"/>
    </w:rPr>
  </w:style>
  <w:style w:type="character" w:styleId="af">
    <w:name w:val="Hyperlink"/>
    <w:basedOn w:val="a0"/>
    <w:uiPriority w:val="99"/>
    <w:unhideWhenUsed/>
    <w:rsid w:val="006E6626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E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6E6626"/>
    <w:rPr>
      <w:rFonts w:ascii="Tahoma" w:eastAsia="Times New Roman" w:hAnsi="Tahoma" w:cs="Angsana New"/>
      <w:sz w:val="16"/>
      <w:szCs w:val="20"/>
    </w:rPr>
  </w:style>
  <w:style w:type="paragraph" w:styleId="af2">
    <w:name w:val="No Spacing"/>
    <w:uiPriority w:val="1"/>
    <w:qFormat/>
    <w:rsid w:val="004549B8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pple-tab-span">
    <w:name w:val="apple-tab-span"/>
    <w:basedOn w:val="a0"/>
    <w:rsid w:val="009822B6"/>
  </w:style>
  <w:style w:type="character" w:customStyle="1" w:styleId="21">
    <w:name w:val="หัวเรื่อง 2 อักขระ"/>
    <w:basedOn w:val="a0"/>
    <w:link w:val="20"/>
    <w:uiPriority w:val="9"/>
    <w:rsid w:val="0060499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049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Title"/>
    <w:basedOn w:val="a"/>
    <w:link w:val="af4"/>
    <w:qFormat/>
    <w:rsid w:val="00EA3378"/>
    <w:pPr>
      <w:spacing w:after="0" w:line="240" w:lineRule="auto"/>
      <w:jc w:val="center"/>
    </w:pPr>
    <w:rPr>
      <w:rFonts w:ascii="Times New Roman" w:hAnsi="Times New Roman" w:cs="Angsana New"/>
      <w:sz w:val="28"/>
    </w:rPr>
  </w:style>
  <w:style w:type="character" w:customStyle="1" w:styleId="af4">
    <w:name w:val="ชื่อเรื่อง อักขระ"/>
    <w:basedOn w:val="a0"/>
    <w:link w:val="af3"/>
    <w:rsid w:val="00EA3378"/>
    <w:rPr>
      <w:rFonts w:ascii="Times New Roman" w:eastAsia="Times New Roman" w:hAnsi="Times New Roman" w:cs="Angsana New"/>
      <w:sz w:val="28"/>
    </w:rPr>
  </w:style>
  <w:style w:type="character" w:styleId="af5">
    <w:name w:val="Strong"/>
    <w:uiPriority w:val="22"/>
    <w:qFormat/>
    <w:rsid w:val="00EA3378"/>
    <w:rPr>
      <w:b/>
      <w:bCs/>
    </w:rPr>
  </w:style>
  <w:style w:type="paragraph" w:customStyle="1" w:styleId="Default">
    <w:name w:val="Default"/>
    <w:rsid w:val="00CF5279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character" w:styleId="af6">
    <w:name w:val="Subtle Emphasis"/>
    <w:basedOn w:val="a0"/>
    <w:uiPriority w:val="19"/>
    <w:qFormat/>
    <w:rsid w:val="00AD4BF4"/>
    <w:rPr>
      <w:i/>
      <w:iCs/>
      <w:color w:val="808080" w:themeColor="text1" w:themeTint="7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82A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82A92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F82A92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uiPriority w:val="99"/>
    <w:semiHidden/>
    <w:rsid w:val="00F82A9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9955">
                          <w:marLeft w:val="0"/>
                          <w:marRight w:val="4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702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258C-E2D6-474B-9D4E-DAABC44D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4377</TotalTime>
  <Pages>34</Pages>
  <Words>7678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263</cp:revision>
  <cp:lastPrinted>2017-08-21T03:16:00Z</cp:lastPrinted>
  <dcterms:created xsi:type="dcterms:W3CDTF">2016-10-27T13:04:00Z</dcterms:created>
  <dcterms:modified xsi:type="dcterms:W3CDTF">2018-10-29T04:26:00Z</dcterms:modified>
</cp:coreProperties>
</file>